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76" w:rsidRPr="00524238" w:rsidRDefault="00800076" w:rsidP="0080007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1418"/>
        <w:gridCol w:w="850"/>
        <w:gridCol w:w="1418"/>
        <w:gridCol w:w="1984"/>
        <w:gridCol w:w="851"/>
        <w:gridCol w:w="1559"/>
        <w:gridCol w:w="992"/>
      </w:tblGrid>
      <w:tr w:rsidR="00800076" w:rsidRPr="00194015" w:rsidTr="00E324F6">
        <w:trPr>
          <w:trHeight w:val="77"/>
        </w:trPr>
        <w:tc>
          <w:tcPr>
            <w:tcW w:w="97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19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  <w:t>ТИПОВАЯ ФОРМА</w:t>
            </w:r>
          </w:p>
          <w:p w:rsidR="00800076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  <w:lang w:eastAsia="ru-RU"/>
              </w:rPr>
              <w:t xml:space="preserve">предоставления информации о некоммерческих организациях для включения в реестры организаций, претендующих на дополнительные меры государственной поддержки в связи с ухудшением ситуации в результате распространения новой коронавирусной инфекции </w:t>
            </w:r>
          </w:p>
          <w:p w:rsidR="00800076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(письмо Минэкономразвития России от 13 мая 2020 г. № 15209-ТИ/д01и)</w:t>
            </w:r>
          </w:p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</w:pPr>
          </w:p>
        </w:tc>
      </w:tr>
      <w:tr w:rsidR="00800076" w:rsidRPr="00194015" w:rsidTr="00E324F6">
        <w:trPr>
          <w:trHeight w:val="77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</w:pP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1. </w:t>
            </w:r>
            <w:r w:rsidRPr="001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Информация о социально ориентированных</w:t>
            </w:r>
            <w:r w:rsidRPr="001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br/>
              <w:t>некоммерческих организациях</w:t>
            </w: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, являвшихся с 1 января 2017 года получателями субсидий и грантов в рамках программ, реализуемых органами исполнительной власти субъектов РФ, органами местного самоуправления в соответствующем субъекте РФ</w:t>
            </w:r>
          </w:p>
        </w:tc>
      </w:tr>
      <w:tr w:rsidR="00800076" w:rsidRPr="00194015" w:rsidTr="00E324F6">
        <w:trPr>
          <w:trHeight w:val="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 реестровой записи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принятия решения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об оказании поддержки / включения в реестр поставщиков социальных услуг*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 социально ориентированных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некоммерческих организациях -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получателях поддержки и поставщиков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Наименование органа власти, предоставившего поддержку/включившего в реестр поставщиков социальных услуг*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Статус (поставщик социальных услуг / получатель поддержки)*</w:t>
            </w:r>
          </w:p>
        </w:tc>
      </w:tr>
      <w:tr w:rsidR="00800076" w:rsidRPr="00194015" w:rsidTr="00E324F6">
        <w:trPr>
          <w:trHeight w:val="8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организации (полное)*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организации (сокращенное)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государственный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регистрационный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номер записи о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государственной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регистрации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некоммер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ческой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организации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(ОГРН)*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Идентификационный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номер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налогоплательщика*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00076" w:rsidRPr="00194015" w:rsidTr="00E324F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</w:tbl>
    <w:p w:rsidR="00800076" w:rsidRDefault="00800076" w:rsidP="0080007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1418"/>
        <w:gridCol w:w="850"/>
        <w:gridCol w:w="1418"/>
        <w:gridCol w:w="1984"/>
        <w:gridCol w:w="851"/>
        <w:gridCol w:w="1559"/>
        <w:gridCol w:w="992"/>
      </w:tblGrid>
      <w:tr w:rsidR="00800076" w:rsidRPr="00194015" w:rsidTr="00E324F6">
        <w:trPr>
          <w:trHeight w:val="77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2</w:t>
            </w: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. </w:t>
            </w:r>
            <w:r w:rsidRPr="001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Информация о социально ориентированных</w:t>
            </w:r>
            <w:r w:rsidRPr="001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br/>
              <w:t>некоммерческих организациях</w:t>
            </w: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, получавших </w:t>
            </w:r>
            <w:r w:rsidRPr="00B022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u w:val="single"/>
                <w:lang w:eastAsia="ru-RU"/>
              </w:rPr>
              <w:t>опосредованную государственную и муниципальную поддержку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 с 1 января 2017 года </w:t>
            </w: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в виде грантов и иных формах от некоммерческих организаций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 и учреждений</w:t>
            </w: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, уполномоченных соответствующими соглашениями с органами власти</w:t>
            </w:r>
          </w:p>
        </w:tc>
      </w:tr>
      <w:tr w:rsidR="00800076" w:rsidRPr="00194015" w:rsidTr="00E324F6">
        <w:trPr>
          <w:trHeight w:val="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 реестровой записи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принятия решения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об оказании поддержки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 социально ориентированных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некоммерческих организациях -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получателях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от уполномоченных организаций и учреждений, не являющихся органами государственной власти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Наименование уполномоченной организации (учреждения)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едоставлявшей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поддержку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Источник и основание оказания поддержки</w:t>
            </w:r>
          </w:p>
        </w:tc>
      </w:tr>
      <w:tr w:rsidR="00800076" w:rsidRPr="00194015" w:rsidTr="00E324F6">
        <w:trPr>
          <w:trHeight w:val="8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организации (полное)*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организации (сокращенное)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государственный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регистрационный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номер записи о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государственной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регистрации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некоммер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ческой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организации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(ОГРН)*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Идентификационный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номер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налогоплательщика*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00076" w:rsidRPr="00194015" w:rsidTr="00E324F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</w:tbl>
    <w:p w:rsidR="00800076" w:rsidRDefault="00800076" w:rsidP="0080007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1418"/>
        <w:gridCol w:w="850"/>
        <w:gridCol w:w="1276"/>
        <w:gridCol w:w="1843"/>
        <w:gridCol w:w="992"/>
        <w:gridCol w:w="850"/>
        <w:gridCol w:w="851"/>
        <w:gridCol w:w="992"/>
      </w:tblGrid>
      <w:tr w:rsidR="00800076" w:rsidRPr="00194015" w:rsidTr="00E324F6">
        <w:trPr>
          <w:trHeight w:val="926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076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3</w:t>
            </w: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. </w:t>
            </w:r>
            <w:r w:rsidRPr="001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Информация о некоммерческих организациях</w:t>
            </w: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>,</w:t>
            </w:r>
          </w:p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</w:pPr>
            <w:r w:rsidRPr="00B022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u w:val="single"/>
                <w:lang w:eastAsia="ru-RU"/>
              </w:rPr>
              <w:t>для возможного включения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 в список организаций, наиболее</w:t>
            </w:r>
            <w:r w:rsidRPr="00C33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 пострадавших в связи с ухудшением ситуации в условиях распространения новой коронавирусной инфекции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lang w:eastAsia="ru-RU"/>
              </w:rPr>
              <w:t xml:space="preserve"> и претендующих на дополнительные меры государственной поддержки</w:t>
            </w:r>
          </w:p>
        </w:tc>
      </w:tr>
      <w:tr w:rsidR="00800076" w:rsidRPr="00194015" w:rsidTr="00E324F6">
        <w:trPr>
          <w:trHeight w:val="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реестровой записи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Дата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принятия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решения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учете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Сведения о социально ориентированны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некоммерческих организациях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Наиме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нование органа власти, принявшего решение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деятельности в социальной сфере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Основание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принятия решения об учете</w:t>
            </w:r>
          </w:p>
        </w:tc>
      </w:tr>
      <w:tr w:rsidR="00800076" w:rsidRPr="00194015" w:rsidTr="00E324F6">
        <w:trPr>
          <w:trHeight w:val="8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организации (полное)*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организации (сокращенное)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государственный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регистрационный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номер записи о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государственной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регистрации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некоммер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ческой 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организации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(ОГРН)*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Идентификационный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номер</w:t>
            </w: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налогоплательщика*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76" w:rsidRPr="00194015" w:rsidRDefault="0080007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00076" w:rsidRPr="00194015" w:rsidTr="00E324F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40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76" w:rsidRPr="00194015" w:rsidRDefault="0080007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</w:tr>
    </w:tbl>
    <w:p w:rsidR="00800076" w:rsidRPr="00524238" w:rsidRDefault="00800076" w:rsidP="0080007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076" w:rsidRDefault="00800076" w:rsidP="002113C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076" w:rsidRDefault="00800076" w:rsidP="002113C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02B" w:rsidRDefault="003D202B" w:rsidP="002113C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реестров НКО, претендующих </w:t>
      </w:r>
    </w:p>
    <w:p w:rsidR="002113CD" w:rsidRPr="002113CD" w:rsidRDefault="003D202B" w:rsidP="002113C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новые меры поддержки со стороны государства</w:t>
      </w:r>
    </w:p>
    <w:p w:rsidR="002113CD" w:rsidRDefault="002113CD" w:rsidP="002113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06" w:rsidRPr="00533F48" w:rsidRDefault="00457806" w:rsidP="0045780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поручений Президента Российской Федерации, касающихся дополнительных мер поддержки СО НКО, Правительством Российской Федерации был подготовлен и внесен в Государственную Думу проект федерального закона № 959325-7 </w:t>
      </w:r>
      <w:r w:rsidRPr="0045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внесении изменений в часть вторую Налогового кодекса Российской Федерации»</w:t>
      </w:r>
      <w:r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Законопроект). </w:t>
      </w:r>
    </w:p>
    <w:p w:rsidR="003D202B" w:rsidRDefault="002113CD" w:rsidP="002113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Думой </w:t>
      </w:r>
      <w:r w:rsidR="0045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принят </w:t>
      </w:r>
      <w:r w:rsidRPr="0045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мая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внесении изменений в часть вторую Налогового кодекса Российской Федерации». 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ближайшее время закон будет рассмотрен Советом Федерации.</w:t>
      </w:r>
    </w:p>
    <w:p w:rsidR="004279C4" w:rsidRDefault="00457806" w:rsidP="002113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положениям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от уплаты налогов, за исключением налога на добавленную стоимость (НДС), и страховых взносов, начисленных во </w:t>
      </w:r>
      <w:r w:rsidR="002113CD" w:rsidRPr="0045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втором квартале 2020 года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будут освобождены</w:t>
      </w:r>
      <w:r w:rsid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4279C4" w:rsidRPr="004279C4" w:rsidRDefault="004279C4" w:rsidP="002113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 подпунктом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пункта 1 Перечня поручений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9 мая 2020 г. № Пр-791 </w:t>
      </w:r>
      <w:r w:rsidRPr="0042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НКО, включенные в реестр СО НКО, которые с 2017 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являются:</w:t>
      </w:r>
    </w:p>
    <w:p w:rsidR="004279C4" w:rsidRPr="004279C4" w:rsidRDefault="004279C4" w:rsidP="004279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</w:t>
      </w:r>
    </w:p>
    <w:p w:rsidR="004279C4" w:rsidRPr="004279C4" w:rsidRDefault="004279C4" w:rsidP="004279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получателями субсидий и грантов в рамках программ, реализуемых федеральными органами исполнительной власти, </w:t>
      </w:r>
    </w:p>
    <w:p w:rsidR="004279C4" w:rsidRPr="004279C4" w:rsidRDefault="004279C4" w:rsidP="004279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</w:t>
      </w:r>
    </w:p>
    <w:p w:rsidR="004279C4" w:rsidRPr="004279C4" w:rsidRDefault="004279C4" w:rsidP="004279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исполнителями общественно полезных услуг, </w:t>
      </w:r>
    </w:p>
    <w:p w:rsidR="004279C4" w:rsidRPr="004279C4" w:rsidRDefault="004279C4" w:rsidP="004279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поставщиками социальных услуг. </w:t>
      </w:r>
    </w:p>
    <w:p w:rsidR="004279C4" w:rsidRDefault="004279C4" w:rsidP="002113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ведения указанного реестра, федеральный орган исполнительной власти, уполномоченный на ведение указанного реестра, устанавливаются Правительством Российской Федерации;</w:t>
      </w:r>
    </w:p>
    <w:p w:rsidR="004279C4" w:rsidRDefault="004279C4" w:rsidP="002113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соответствии с подпунктом «б» пункта 1 </w:t>
      </w:r>
      <w:r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поручений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9 мая 2020 г. </w:t>
      </w:r>
      <w:r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Пр-791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3CD" w:rsidRPr="0042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иные НКО, </w:t>
      </w:r>
      <w:r w:rsidRPr="0042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включенные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</w:t>
      </w:r>
      <w:r w:rsidRP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13CD" w:rsidRDefault="004279C4" w:rsidP="002113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для включения некоммерческих организаций в указанный реестр, а также порядок его ведения и федеральный орган исполнительной власти, уполномоченный на его ведение, устанавливаются Правительством Российской Федерации.</w:t>
      </w:r>
    </w:p>
    <w:p w:rsidR="002113CD" w:rsidRDefault="00726428" w:rsidP="002113C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казанные категории организаций 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смогут претендовать на еще одну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важнейшую 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меру поддержки – возможность отнесения жертвователями </w:t>
      </w:r>
      <w:r w:rsidR="002113CD" w:rsidRPr="00726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внереализационным расходам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(исключаемым из налогооблагаемой базы в пределах 1 процента выручки от реализации) </w:t>
      </w:r>
      <w:r w:rsidR="002113CD" w:rsidRPr="00726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расходов в виде стоимости любого имущества</w:t>
      </w:r>
      <w:r w:rsidR="004279C4" w:rsidRPr="00726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 том числе денежных средств)</w:t>
      </w:r>
      <w:r w:rsidR="002113CD"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безвозмездно переданного </w:t>
      </w:r>
      <w:r w:rsidR="004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организациям.</w:t>
      </w:r>
    </w:p>
    <w:p w:rsidR="00726428" w:rsidRDefault="005728F8" w:rsidP="002113C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перечнем поручений Президента Российской Федерации от 9 мая 2020 г. </w:t>
      </w:r>
      <w:r w:rsidRPr="0053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Пр-791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еще целый ряд мер поддержки для социально ориентированных НКО период распространения новой коронавирусной инфекции.</w:t>
      </w:r>
    </w:p>
    <w:p w:rsidR="004279C4" w:rsidRDefault="005728F8" w:rsidP="002113C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D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упомянутых выше реестров СО НКО</w:t>
      </w:r>
      <w:r w:rsidR="003D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2B" w:rsidRPr="003D2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Минэкономразвития России направил в органы исполнительной власти субъектов РФ письмо</w:t>
      </w:r>
      <w:r w:rsidR="003D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 мая 2020 г. № 15209-ТИ/д01и с запросом соответствующей информации.</w:t>
      </w:r>
    </w:p>
    <w:p w:rsidR="00941B20" w:rsidRDefault="00941B20" w:rsidP="004956E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="003D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максимально оперативно (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</w:t>
      </w:r>
      <w:r w:rsidR="003D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 июня 2020 г.)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органам исполнительной власти субъектов РФ с участием общественных палат субъектов РФ сформировать и направить в адрес Минэкономразвития России:</w:t>
      </w:r>
    </w:p>
    <w:p w:rsidR="00941B20" w:rsidRPr="00941B20" w:rsidRDefault="00941B20" w:rsidP="00941B2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СО НКО, являвшихся </w:t>
      </w:r>
      <w:r w:rsidR="004956EA" w:rsidRPr="00495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2017 года получателями субсидий и грантов</w:t>
      </w:r>
      <w:r w:rsidR="004956EA" w:rsidRP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программ, реализуемых органами </w:t>
      </w:r>
      <w:r w:rsidR="004956EA" w:rsidRP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исполнительной власти субъектов 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4956EA" w:rsidRP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субъекте РФ;</w:t>
      </w:r>
    </w:p>
    <w:p w:rsidR="00941B20" w:rsidRDefault="004956EA" w:rsidP="00941B2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94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дополнительный</w:t>
      </w:r>
      <w:r w:rsidR="00941B20" w:rsidRPr="00194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спис</w:t>
      </w:r>
      <w:r w:rsidRPr="00194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</w:t>
      </w:r>
      <w:r w:rsidR="00941B20" w:rsidRPr="0019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благотворительных фондов</w:t>
      </w:r>
      <w:r w:rsidR="00941B20" w:rsidRPr="0094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</w:t>
      </w:r>
      <w:r w:rsidR="0016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возможного </w:t>
      </w:r>
      <w:r w:rsidR="00941B20" w:rsidRPr="0094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включения </w:t>
      </w:r>
      <w:r w:rsidR="0014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организаций, получавших государственную и муниципальную поддержку с 1 января 2017 года –</w:t>
      </w:r>
      <w:r w:rsidR="0016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того, что такие СО НКО </w:t>
      </w:r>
      <w:r w:rsidR="00941B20" w:rsidRPr="0094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получали поддержку не в виде субсидий непосредственно от федеральных органов исполнительной власти, </w:t>
      </w:r>
      <w:r w:rsidR="0014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1B20" w:rsidRPr="0094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41B20" w:rsidRPr="00160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 грантов и иных формах от некоммерческих организаций</w:t>
      </w:r>
      <w:r w:rsidR="00B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2228" w:rsidRPr="00B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учреждений</w:t>
      </w:r>
      <w:r w:rsidR="00941B20" w:rsidRPr="00160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уполномоченных соответствующими соглашениями с органами власти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9B2C56" w:rsidRDefault="004956EA" w:rsidP="0052423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6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дополнительный список</w:t>
      </w:r>
      <w:r w:rsidR="0016012A" w:rsidRPr="0094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благотворительных фондов</w:t>
      </w:r>
      <w:r w:rsidR="0016012A" w:rsidRPr="0094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</w:t>
      </w:r>
      <w:r w:rsidR="0016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возможного </w:t>
      </w:r>
      <w:r w:rsidR="0016012A" w:rsidRPr="0094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включения </w:t>
      </w:r>
      <w:r w:rsidR="0019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НКО, наиболее пострадавших в связи с ухудшением ситуации в условиях распространения новой коронавирусной инфекции – исходя из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такие СО НКО работают по наиболее важным направлениям деятельности социальной сферы (социальная поддержка граждан, защита прав инвалидов, сфера культуры, образования, науки и др.) </w:t>
      </w:r>
      <w:r w:rsidR="0016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этом их можно отнести к категории </w:t>
      </w:r>
      <w:r w:rsidR="0016012A" w:rsidRPr="00160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пострадавших</w:t>
      </w:r>
      <w:r w:rsidR="0016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16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сокращения более чем на 30 процентов денежных средств, включая пожертвования, получаемых этими организациями на осуществление уставной деятельности). </w:t>
      </w:r>
    </w:p>
    <w:p w:rsidR="00524238" w:rsidRDefault="00194015" w:rsidP="0052423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предоставления информации содержится в письме </w:t>
      </w:r>
      <w:r w:rsidRPr="003D2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Минэкономразвития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 мая 2020 г. № 15209-ТИ/д01и</w:t>
      </w:r>
    </w:p>
    <w:p w:rsidR="00524238" w:rsidRDefault="00524238" w:rsidP="0052423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важаемые коллеги, от активности ответственных органов исполнительной власти субъектов РФ и проработанности соответствующих список СО 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круг 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получат поддержку от государства.</w:t>
      </w:r>
    </w:p>
    <w:p w:rsidR="00524238" w:rsidRDefault="00524238" w:rsidP="0052423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Призываем вас исчерпывающе активно подойти к вопросу, обеспечив максимально возможную поддержку некоммерческому сектору </w:t>
      </w:r>
      <w:r w:rsidR="0049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регионе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24238" w:rsidSect="0016012A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3A" w:rsidRDefault="000B183A" w:rsidP="0016012A">
      <w:pPr>
        <w:spacing w:after="0" w:line="240" w:lineRule="auto"/>
      </w:pPr>
      <w:r>
        <w:separator/>
      </w:r>
    </w:p>
  </w:endnote>
  <w:endnote w:type="continuationSeparator" w:id="0">
    <w:p w:rsidR="000B183A" w:rsidRDefault="000B183A" w:rsidP="0016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3A" w:rsidRDefault="000B183A" w:rsidP="0016012A">
      <w:pPr>
        <w:spacing w:after="0" w:line="240" w:lineRule="auto"/>
      </w:pPr>
      <w:r>
        <w:separator/>
      </w:r>
    </w:p>
  </w:footnote>
  <w:footnote w:type="continuationSeparator" w:id="0">
    <w:p w:rsidR="000B183A" w:rsidRDefault="000B183A" w:rsidP="0016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17431"/>
    </w:sdtPr>
    <w:sdtContent>
      <w:p w:rsidR="0016012A" w:rsidRDefault="00B22C54">
        <w:pPr>
          <w:pStyle w:val="a4"/>
          <w:jc w:val="center"/>
        </w:pPr>
        <w:r w:rsidRPr="0016012A">
          <w:rPr>
            <w:rFonts w:ascii="Times New Roman" w:hAnsi="Times New Roman" w:cs="Times New Roman"/>
            <w:sz w:val="28"/>
          </w:rPr>
          <w:fldChar w:fldCharType="begin"/>
        </w:r>
        <w:r w:rsidR="0016012A" w:rsidRPr="0016012A">
          <w:rPr>
            <w:rFonts w:ascii="Times New Roman" w:hAnsi="Times New Roman" w:cs="Times New Roman"/>
            <w:sz w:val="28"/>
          </w:rPr>
          <w:instrText>PAGE   \* MERGEFORMAT</w:instrText>
        </w:r>
        <w:r w:rsidRPr="0016012A">
          <w:rPr>
            <w:rFonts w:ascii="Times New Roman" w:hAnsi="Times New Roman" w:cs="Times New Roman"/>
            <w:sz w:val="28"/>
          </w:rPr>
          <w:fldChar w:fldCharType="separate"/>
        </w:r>
        <w:r w:rsidR="00800076">
          <w:rPr>
            <w:rFonts w:ascii="Times New Roman" w:hAnsi="Times New Roman" w:cs="Times New Roman"/>
            <w:noProof/>
            <w:sz w:val="28"/>
          </w:rPr>
          <w:t>4</w:t>
        </w:r>
        <w:r w:rsidRPr="0016012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6012A" w:rsidRDefault="001601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31BC"/>
    <w:multiLevelType w:val="hybridMultilevel"/>
    <w:tmpl w:val="7B12F8A2"/>
    <w:lvl w:ilvl="0" w:tplc="27A085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3CD"/>
    <w:rsid w:val="00022991"/>
    <w:rsid w:val="000B183A"/>
    <w:rsid w:val="001476AA"/>
    <w:rsid w:val="0016012A"/>
    <w:rsid w:val="00194015"/>
    <w:rsid w:val="002113CD"/>
    <w:rsid w:val="0039168A"/>
    <w:rsid w:val="003953EA"/>
    <w:rsid w:val="003B2537"/>
    <w:rsid w:val="003D202B"/>
    <w:rsid w:val="004279C4"/>
    <w:rsid w:val="00457806"/>
    <w:rsid w:val="004956EA"/>
    <w:rsid w:val="00524238"/>
    <w:rsid w:val="00535BB9"/>
    <w:rsid w:val="005728F8"/>
    <w:rsid w:val="00603C5B"/>
    <w:rsid w:val="00687768"/>
    <w:rsid w:val="006B3473"/>
    <w:rsid w:val="0072416D"/>
    <w:rsid w:val="00726428"/>
    <w:rsid w:val="00800076"/>
    <w:rsid w:val="00941B20"/>
    <w:rsid w:val="009B2C56"/>
    <w:rsid w:val="00A23DD5"/>
    <w:rsid w:val="00AF4FC5"/>
    <w:rsid w:val="00B02228"/>
    <w:rsid w:val="00B22C54"/>
    <w:rsid w:val="00C3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12A"/>
  </w:style>
  <w:style w:type="paragraph" w:styleId="a6">
    <w:name w:val="footer"/>
    <w:basedOn w:val="a"/>
    <w:link w:val="a7"/>
    <w:uiPriority w:val="99"/>
    <w:unhideWhenUsed/>
    <w:rsid w:val="0016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12A"/>
  </w:style>
  <w:style w:type="paragraph" w:styleId="a6">
    <w:name w:val="footer"/>
    <w:basedOn w:val="a"/>
    <w:link w:val="a7"/>
    <w:uiPriority w:val="99"/>
    <w:unhideWhenUsed/>
    <w:rsid w:val="0016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</dc:creator>
  <cp:lastModifiedBy>Yulia</cp:lastModifiedBy>
  <cp:revision>5</cp:revision>
  <dcterms:created xsi:type="dcterms:W3CDTF">2020-05-26T07:46:00Z</dcterms:created>
  <dcterms:modified xsi:type="dcterms:W3CDTF">2020-05-28T08:43:00Z</dcterms:modified>
</cp:coreProperties>
</file>