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76"/>
        <w:gridCol w:w="7916"/>
      </w:tblGrid>
      <w:tr w:rsidR="005634B8" w:rsidRPr="00207EE8" w14:paraId="207E64CB" w14:textId="77777777" w:rsidTr="005634B8">
        <w:tc>
          <w:tcPr>
            <w:tcW w:w="1716" w:type="dxa"/>
          </w:tcPr>
          <w:p w14:paraId="6D1203AD" w14:textId="77777777" w:rsidR="005634B8" w:rsidRDefault="005634B8" w:rsidP="00C22DE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bookmarkStart w:id="0" w:name="_Hlk30064450"/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2BED94DE" wp14:editId="75CA45CC">
                  <wp:extent cx="990600" cy="942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6" w:type="dxa"/>
          </w:tcPr>
          <w:p w14:paraId="77124ACB" w14:textId="77777777" w:rsidR="006F46AE" w:rsidRDefault="005634B8" w:rsidP="00C22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«Развитие компетенций в некоммерческом секторе» </w:t>
            </w:r>
          </w:p>
          <w:p w14:paraId="6723EEEB" w14:textId="5148F600" w:rsidR="005634B8" w:rsidRPr="002B5865" w:rsidRDefault="005634B8" w:rsidP="00C22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АНО «</w:t>
            </w:r>
            <w:r w:rsidRPr="002B5865">
              <w:rPr>
                <w:rFonts w:ascii="Times New Roman" w:hAnsi="Times New Roman" w:cs="Times New Roman"/>
                <w:b/>
                <w:sz w:val="24"/>
                <w:szCs w:val="24"/>
              </w:rPr>
              <w:t>РЕСУРСНЫЙ ЦЕНТР</w:t>
            </w:r>
          </w:p>
          <w:p w14:paraId="68919CF0" w14:textId="77777777" w:rsidR="005634B8" w:rsidRPr="002B5865" w:rsidRDefault="005634B8" w:rsidP="00C22DE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865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поддержки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89BEA75" w14:textId="208DE2E8" w:rsidR="005634B8" w:rsidRPr="005634B8" w:rsidRDefault="005634B8" w:rsidP="005634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5865">
              <w:rPr>
                <w:rFonts w:ascii="Times New Roman" w:hAnsi="Times New Roman" w:cs="Times New Roman"/>
                <w:i/>
                <w:sz w:val="20"/>
                <w:szCs w:val="20"/>
              </w:rPr>
              <w:t>299011, г.Севаст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ополь, ул. Большая Морская, д.34</w:t>
            </w:r>
            <w:r w:rsidRPr="002B5865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B58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контакты: + 7(978) 822-75-18,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+7(978)704-41-38;</w:t>
            </w:r>
            <w:r w:rsidRPr="00207E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B586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207EE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2B586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207E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hyperlink r:id="rId9" w:history="1">
              <w:r w:rsidRPr="00173181">
                <w:rPr>
                  <w:rStyle w:val="aa"/>
                  <w:rFonts w:ascii="Times New Roman" w:eastAsia="Times New Roman" w:hAnsi="Times New Roman" w:cs="Times New Roman"/>
                  <w:i/>
                  <w:sz w:val="20"/>
                  <w:szCs w:val="20"/>
                  <w:lang w:val="en-US" w:eastAsia="ru-RU"/>
                </w:rPr>
                <w:t>resyrscentr</w:t>
              </w:r>
              <w:r w:rsidRPr="00207EE8">
                <w:rPr>
                  <w:rStyle w:val="aa"/>
                  <w:rFonts w:ascii="Times New Roman" w:eastAsia="Times New Roman" w:hAnsi="Times New Roman" w:cs="Times New Roman"/>
                  <w:i/>
                  <w:sz w:val="20"/>
                  <w:szCs w:val="20"/>
                  <w:lang w:eastAsia="ru-RU"/>
                </w:rPr>
                <w:t>_</w:t>
              </w:r>
              <w:r w:rsidRPr="00173181">
                <w:rPr>
                  <w:rStyle w:val="aa"/>
                  <w:rFonts w:ascii="Times New Roman" w:eastAsia="Times New Roman" w:hAnsi="Times New Roman" w:cs="Times New Roman"/>
                  <w:i/>
                  <w:sz w:val="20"/>
                  <w:szCs w:val="20"/>
                  <w:lang w:val="en-US" w:eastAsia="ru-RU"/>
                </w:rPr>
                <w:t>sevastopol</w:t>
              </w:r>
              <w:r w:rsidRPr="00207EE8">
                <w:rPr>
                  <w:rStyle w:val="aa"/>
                  <w:rFonts w:ascii="Times New Roman" w:eastAsia="Times New Roman" w:hAnsi="Times New Roman" w:cs="Times New Roman"/>
                  <w:i/>
                  <w:sz w:val="20"/>
                  <w:szCs w:val="20"/>
                  <w:lang w:eastAsia="ru-RU"/>
                </w:rPr>
                <w:t>@</w:t>
              </w:r>
              <w:r w:rsidRPr="00173181">
                <w:rPr>
                  <w:rStyle w:val="aa"/>
                  <w:rFonts w:ascii="Times New Roman" w:eastAsia="Times New Roman" w:hAnsi="Times New Roman" w:cs="Times New Roman"/>
                  <w:i/>
                  <w:sz w:val="20"/>
                  <w:szCs w:val="20"/>
                  <w:lang w:val="en-US" w:eastAsia="ru-RU"/>
                </w:rPr>
                <w:t>mail</w:t>
              </w:r>
              <w:r w:rsidRPr="00207EE8">
                <w:rPr>
                  <w:rStyle w:val="aa"/>
                  <w:rFonts w:ascii="Times New Roman" w:eastAsia="Times New Roman" w:hAnsi="Times New Roman" w:cs="Times New Roman"/>
                  <w:i/>
                  <w:sz w:val="20"/>
                  <w:szCs w:val="20"/>
                  <w:lang w:eastAsia="ru-RU"/>
                </w:rPr>
                <w:t>.</w:t>
              </w:r>
              <w:r w:rsidRPr="00173181">
                <w:rPr>
                  <w:rStyle w:val="aa"/>
                  <w:rFonts w:ascii="Times New Roman" w:eastAsia="Times New Roman" w:hAnsi="Times New Roman" w:cs="Times New Roman"/>
                  <w:i/>
                  <w:sz w:val="20"/>
                  <w:szCs w:val="20"/>
                  <w:lang w:val="en-US" w:eastAsia="ru-RU"/>
                </w:rPr>
                <w:t>ru</w:t>
              </w:r>
            </w:hyperlink>
            <w:r w:rsidRPr="00207EE8">
              <w:rPr>
                <w:rFonts w:ascii="Times New Roman" w:eastAsia="Times New Roman" w:hAnsi="Times New Roman" w:cs="Times New Roman"/>
                <w:i/>
                <w:color w:val="4F81BD" w:themeColor="accent1"/>
                <w:sz w:val="20"/>
                <w:szCs w:val="20"/>
                <w:u w:val="single"/>
                <w:lang w:eastAsia="ru-RU"/>
              </w:rPr>
              <w:t>,</w:t>
            </w:r>
            <w:r w:rsidRPr="00E612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web</w:t>
            </w:r>
            <w:r w:rsidRPr="00207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E612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site</w:t>
            </w:r>
            <w:r w:rsidRPr="00207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207EE8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 </w:t>
            </w:r>
            <w:hyperlink r:id="rId10" w:history="1">
              <w:r w:rsidRPr="00B146AD">
                <w:rPr>
                  <w:rStyle w:val="aa"/>
                  <w:rFonts w:ascii="Times New Roman" w:eastAsia="Times New Roman" w:hAnsi="Times New Roman" w:cs="Times New Roman"/>
                  <w:i/>
                  <w:sz w:val="20"/>
                  <w:szCs w:val="20"/>
                  <w:lang w:val="en-US" w:eastAsia="ru-RU"/>
                </w:rPr>
                <w:t>www</w:t>
              </w:r>
              <w:r w:rsidRPr="00207EE8">
                <w:rPr>
                  <w:rStyle w:val="aa"/>
                  <w:rFonts w:ascii="Times New Roman" w:eastAsia="Times New Roman" w:hAnsi="Times New Roman" w:cs="Times New Roman"/>
                  <w:i/>
                  <w:sz w:val="20"/>
                  <w:szCs w:val="20"/>
                  <w:lang w:eastAsia="ru-RU"/>
                </w:rPr>
                <w:t>.</w:t>
              </w:r>
              <w:r w:rsidRPr="00B146AD">
                <w:rPr>
                  <w:rStyle w:val="aa"/>
                  <w:rFonts w:ascii="Times New Roman" w:eastAsia="Times New Roman" w:hAnsi="Times New Roman" w:cs="Times New Roman"/>
                  <w:i/>
                  <w:sz w:val="20"/>
                  <w:szCs w:val="20"/>
                  <w:lang w:val="en-US" w:eastAsia="ru-RU"/>
                </w:rPr>
                <w:t>rcnko</w:t>
              </w:r>
              <w:r w:rsidRPr="00207EE8">
                <w:rPr>
                  <w:rStyle w:val="aa"/>
                  <w:rFonts w:ascii="Times New Roman" w:eastAsia="Times New Roman" w:hAnsi="Times New Roman" w:cs="Times New Roman"/>
                  <w:i/>
                  <w:sz w:val="20"/>
                  <w:szCs w:val="20"/>
                  <w:lang w:eastAsia="ru-RU"/>
                </w:rPr>
                <w:t>.</w:t>
              </w:r>
              <w:r w:rsidRPr="00B146AD">
                <w:rPr>
                  <w:rStyle w:val="aa"/>
                  <w:rFonts w:ascii="Times New Roman" w:eastAsia="Times New Roman" w:hAnsi="Times New Roman" w:cs="Times New Roman"/>
                  <w:i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</w:tbl>
    <w:p w14:paraId="3AD31E89" w14:textId="77777777" w:rsidR="00B530D6" w:rsidRPr="007D143B" w:rsidRDefault="00B530D6" w:rsidP="007D143B">
      <w:pPr>
        <w:pStyle w:val="a8"/>
        <w:spacing w:after="0"/>
        <w:ind w:left="-567"/>
        <w:jc w:val="center"/>
        <w:rPr>
          <w:rFonts w:ascii="Times New Roman" w:hAnsi="Times New Roman" w:cs="Times New Roman"/>
          <w:b/>
        </w:rPr>
      </w:pPr>
      <w:r w:rsidRPr="007D143B">
        <w:rPr>
          <w:rFonts w:ascii="Times New Roman" w:hAnsi="Times New Roman" w:cs="Times New Roman"/>
          <w:b/>
        </w:rPr>
        <w:t xml:space="preserve"> </w:t>
      </w:r>
    </w:p>
    <w:p w14:paraId="35932CFC" w14:textId="490B77C3" w:rsidR="00395590" w:rsidRPr="006F46AE" w:rsidRDefault="00995EC5" w:rsidP="006F46AE">
      <w:pPr>
        <w:shd w:val="clear" w:color="auto" w:fill="FFFFFF"/>
        <w:tabs>
          <w:tab w:val="left" w:pos="4340"/>
          <w:tab w:val="left" w:pos="9540"/>
        </w:tabs>
        <w:spacing w:after="0"/>
        <w:ind w:right="-7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46AE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14:paraId="57FE3EC4" w14:textId="5DF54AC7" w:rsidR="006F46AE" w:rsidRDefault="006F46AE" w:rsidP="006F46AE">
      <w:pPr>
        <w:shd w:val="clear" w:color="auto" w:fill="FFFFFF"/>
        <w:tabs>
          <w:tab w:val="left" w:pos="4340"/>
          <w:tab w:val="left" w:pos="9540"/>
        </w:tabs>
        <w:spacing w:after="0"/>
        <w:ind w:right="-79"/>
        <w:jc w:val="right"/>
        <w:rPr>
          <w:rFonts w:ascii="Times New Roman" w:hAnsi="Times New Roman" w:cs="Times New Roman"/>
          <w:sz w:val="26"/>
          <w:szCs w:val="26"/>
        </w:rPr>
      </w:pPr>
      <w:r w:rsidRPr="006F46AE">
        <w:rPr>
          <w:rFonts w:ascii="Times New Roman" w:hAnsi="Times New Roman" w:cs="Times New Roman"/>
          <w:sz w:val="26"/>
          <w:szCs w:val="26"/>
        </w:rPr>
        <w:t xml:space="preserve">Директор </w:t>
      </w:r>
      <w:r>
        <w:rPr>
          <w:rFonts w:ascii="Times New Roman" w:hAnsi="Times New Roman" w:cs="Times New Roman"/>
          <w:sz w:val="26"/>
          <w:szCs w:val="26"/>
        </w:rPr>
        <w:t>АНО «Ресурсный центр поддержки СО НКО»</w:t>
      </w:r>
    </w:p>
    <w:p w14:paraId="2642A224" w14:textId="744190E1" w:rsidR="006F46AE" w:rsidRDefault="006F46AE" w:rsidP="006F46AE">
      <w:pPr>
        <w:shd w:val="clear" w:color="auto" w:fill="FFFFFF"/>
        <w:tabs>
          <w:tab w:val="left" w:pos="4340"/>
          <w:tab w:val="left" w:pos="9540"/>
        </w:tabs>
        <w:spacing w:after="0"/>
        <w:ind w:right="-7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 Л.Н. Панова</w:t>
      </w:r>
    </w:p>
    <w:p w14:paraId="12600745" w14:textId="35ADC057" w:rsidR="006F46AE" w:rsidRPr="006F46AE" w:rsidRDefault="006F46AE" w:rsidP="006F46AE">
      <w:pPr>
        <w:shd w:val="clear" w:color="auto" w:fill="FFFFFF"/>
        <w:tabs>
          <w:tab w:val="left" w:pos="4340"/>
          <w:tab w:val="left" w:pos="9540"/>
        </w:tabs>
        <w:spacing w:after="0"/>
        <w:ind w:right="-7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«___»____________2020 г.</w:t>
      </w:r>
    </w:p>
    <w:p w14:paraId="4DEEB040" w14:textId="65B8A5FD" w:rsidR="006F46AE" w:rsidRDefault="006F46AE" w:rsidP="006F46AE">
      <w:pPr>
        <w:shd w:val="clear" w:color="auto" w:fill="FFFFFF"/>
        <w:tabs>
          <w:tab w:val="left" w:pos="4340"/>
          <w:tab w:val="left" w:pos="9540"/>
        </w:tabs>
        <w:spacing w:after="0"/>
        <w:ind w:right="-79"/>
        <w:jc w:val="right"/>
        <w:rPr>
          <w:rFonts w:ascii="Times New Roman" w:hAnsi="Times New Roman" w:cs="Times New Roman"/>
          <w:sz w:val="26"/>
          <w:szCs w:val="26"/>
        </w:rPr>
      </w:pPr>
    </w:p>
    <w:p w14:paraId="2609A713" w14:textId="77777777" w:rsidR="000E769D" w:rsidRDefault="00AE60EC" w:rsidP="006F46AE">
      <w:pPr>
        <w:shd w:val="clear" w:color="auto" w:fill="FFFFFF"/>
        <w:tabs>
          <w:tab w:val="left" w:pos="4340"/>
          <w:tab w:val="left" w:pos="9540"/>
        </w:tabs>
        <w:spacing w:after="0"/>
        <w:ind w:right="-7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Рекомендации по</w:t>
      </w:r>
      <w:r w:rsidR="006F46AE" w:rsidRPr="006F46AE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2" w:name="_Hlk31113272"/>
      <w:r>
        <w:rPr>
          <w:rFonts w:ascii="Times New Roman" w:hAnsi="Times New Roman" w:cs="Times New Roman"/>
          <w:b/>
          <w:sz w:val="26"/>
          <w:szCs w:val="26"/>
        </w:rPr>
        <w:t>оптимизации социальных проектов</w:t>
      </w:r>
      <w:r w:rsidR="0089727C">
        <w:rPr>
          <w:rFonts w:ascii="Times New Roman" w:hAnsi="Times New Roman" w:cs="Times New Roman"/>
          <w:b/>
          <w:sz w:val="26"/>
          <w:szCs w:val="26"/>
        </w:rPr>
        <w:t>, представляемых</w:t>
      </w:r>
      <w:r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0E769D">
        <w:rPr>
          <w:rFonts w:ascii="Times New Roman" w:hAnsi="Times New Roman" w:cs="Times New Roman"/>
          <w:b/>
          <w:sz w:val="26"/>
          <w:szCs w:val="26"/>
        </w:rPr>
        <w:t xml:space="preserve">конкурсы на </w:t>
      </w:r>
      <w:r>
        <w:rPr>
          <w:rFonts w:ascii="Times New Roman" w:hAnsi="Times New Roman" w:cs="Times New Roman"/>
          <w:b/>
          <w:sz w:val="26"/>
          <w:szCs w:val="26"/>
        </w:rPr>
        <w:t>региональном уровне</w:t>
      </w:r>
      <w:r w:rsidR="0089727C">
        <w:rPr>
          <w:rFonts w:ascii="Times New Roman" w:hAnsi="Times New Roman" w:cs="Times New Roman"/>
          <w:b/>
          <w:sz w:val="26"/>
          <w:szCs w:val="26"/>
        </w:rPr>
        <w:t xml:space="preserve"> для получения субсидий </w:t>
      </w:r>
    </w:p>
    <w:bookmarkEnd w:id="2"/>
    <w:p w14:paraId="47F52A75" w14:textId="77777777" w:rsidR="002F12F8" w:rsidRPr="006F46AE" w:rsidRDefault="002F12F8" w:rsidP="006F46AE">
      <w:pPr>
        <w:shd w:val="clear" w:color="auto" w:fill="FFFFFF"/>
        <w:tabs>
          <w:tab w:val="left" w:pos="4340"/>
          <w:tab w:val="left" w:pos="9540"/>
        </w:tabs>
        <w:spacing w:after="0"/>
        <w:ind w:right="-7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308BFA" w14:textId="1BE925E7" w:rsidR="00395590" w:rsidRPr="00AE60EC" w:rsidRDefault="00395590" w:rsidP="00AE60EC">
      <w:pPr>
        <w:shd w:val="clear" w:color="auto" w:fill="FFFFFF"/>
        <w:tabs>
          <w:tab w:val="left" w:pos="851"/>
          <w:tab w:val="left" w:pos="9540"/>
        </w:tabs>
        <w:spacing w:after="0"/>
        <w:ind w:right="-7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46A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однозначного </w:t>
      </w:r>
      <w:r w:rsidR="000E769D">
        <w:rPr>
          <w:rFonts w:ascii="Times New Roman" w:hAnsi="Times New Roman" w:cs="Times New Roman"/>
          <w:sz w:val="28"/>
          <w:szCs w:val="28"/>
        </w:rPr>
        <w:t xml:space="preserve">оценивания </w:t>
      </w:r>
      <w:r>
        <w:rPr>
          <w:rFonts w:ascii="Times New Roman" w:hAnsi="Times New Roman" w:cs="Times New Roman"/>
          <w:sz w:val="28"/>
          <w:szCs w:val="28"/>
        </w:rPr>
        <w:t xml:space="preserve">экспертами – членами </w:t>
      </w:r>
      <w:r w:rsidRPr="00AE60EC">
        <w:rPr>
          <w:rFonts w:ascii="Times New Roman" w:hAnsi="Times New Roman" w:cs="Times New Roman"/>
          <w:i/>
          <w:sz w:val="28"/>
          <w:szCs w:val="28"/>
        </w:rPr>
        <w:t>Конкурсной комиссии</w:t>
      </w:r>
      <w:r w:rsidR="000E76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60EC" w:rsidRPr="00AE60EC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 </w:t>
      </w:r>
      <w:r w:rsidR="00AE60EC" w:rsidRPr="00AE60EC">
        <w:rPr>
          <w:rFonts w:ascii="Times New Roman" w:hAnsi="Times New Roman" w:cs="Times New Roman"/>
          <w:bCs/>
          <w:i/>
          <w:sz w:val="28"/>
          <w:szCs w:val="28"/>
        </w:rPr>
        <w:t xml:space="preserve">отбору проектов (программ) социально ориентированных некоммерческих   организаций  </w:t>
      </w:r>
      <w:r w:rsidR="00AE60EC" w:rsidRPr="00AE60EC">
        <w:rPr>
          <w:rFonts w:ascii="Times New Roman" w:hAnsi="Times New Roman" w:cs="Times New Roman"/>
          <w:i/>
          <w:sz w:val="28"/>
          <w:szCs w:val="28"/>
        </w:rPr>
        <w:t>для предоставления финансовой поддержки в форме субсидий из бюджета города Севастополя</w:t>
      </w:r>
      <w:r w:rsidR="00AE60E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позиционирования оцениваемого субъекта по позициям</w:t>
      </w:r>
      <w:r w:rsidR="00AE60EC">
        <w:rPr>
          <w:rFonts w:ascii="Times New Roman" w:hAnsi="Times New Roman" w:cs="Times New Roman"/>
          <w:sz w:val="28"/>
          <w:szCs w:val="28"/>
        </w:rPr>
        <w:t xml:space="preserve"> Приложения № 4 к Порядку предоставления субсидий на конкурсной основе социально ориентированным некоммерческим организациям города Севастополя (</w:t>
      </w:r>
      <w:r w:rsidR="00AF6FD9">
        <w:rPr>
          <w:rFonts w:ascii="Times New Roman" w:hAnsi="Times New Roman" w:cs="Times New Roman"/>
          <w:sz w:val="28"/>
          <w:szCs w:val="28"/>
        </w:rPr>
        <w:t>приложение № 4 к П</w:t>
      </w:r>
      <w:r w:rsidR="00AE60EC">
        <w:rPr>
          <w:rFonts w:ascii="Times New Roman" w:hAnsi="Times New Roman" w:cs="Times New Roman"/>
          <w:sz w:val="28"/>
          <w:szCs w:val="28"/>
        </w:rPr>
        <w:t>остановлени</w:t>
      </w:r>
      <w:r w:rsidR="00AF6FD9">
        <w:rPr>
          <w:rFonts w:ascii="Times New Roman" w:hAnsi="Times New Roman" w:cs="Times New Roman"/>
          <w:sz w:val="28"/>
          <w:szCs w:val="28"/>
        </w:rPr>
        <w:t>ю</w:t>
      </w:r>
      <w:r w:rsidR="00AE60EC">
        <w:rPr>
          <w:rFonts w:ascii="Times New Roman" w:hAnsi="Times New Roman" w:cs="Times New Roman"/>
          <w:sz w:val="28"/>
          <w:szCs w:val="28"/>
        </w:rPr>
        <w:t xml:space="preserve"> Правительства Севастополя от 30.07.2018 г. № 487-ПП</w:t>
      </w:r>
      <w:r w:rsidR="00AF6FD9">
        <w:rPr>
          <w:rFonts w:ascii="Times New Roman" w:hAnsi="Times New Roman" w:cs="Times New Roman"/>
          <w:sz w:val="28"/>
          <w:szCs w:val="28"/>
        </w:rPr>
        <w:t xml:space="preserve"> прилагается</w:t>
      </w:r>
      <w:r w:rsidR="00AE60EC">
        <w:rPr>
          <w:rFonts w:ascii="Times New Roman" w:hAnsi="Times New Roman" w:cs="Times New Roman"/>
          <w:sz w:val="28"/>
          <w:szCs w:val="28"/>
        </w:rPr>
        <w:t>) «Критерии отбора проектов»</w:t>
      </w:r>
      <w:r w:rsidR="000E769D">
        <w:rPr>
          <w:rFonts w:ascii="Times New Roman" w:hAnsi="Times New Roman" w:cs="Times New Roman"/>
          <w:sz w:val="28"/>
          <w:szCs w:val="28"/>
        </w:rPr>
        <w:t xml:space="preserve"> целесообразно:</w:t>
      </w:r>
    </w:p>
    <w:p w14:paraId="1576DA4D" w14:textId="7D4E3839" w:rsidR="00395590" w:rsidRDefault="00AF6FD9" w:rsidP="00395590">
      <w:pPr>
        <w:shd w:val="clear" w:color="auto" w:fill="FFFFFF"/>
        <w:tabs>
          <w:tab w:val="left" w:pos="709"/>
          <w:tab w:val="left" w:pos="9639"/>
        </w:tabs>
        <w:spacing w:after="0" w:line="240" w:lineRule="auto"/>
        <w:ind w:right="-7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31112297"/>
      <w:r>
        <w:rPr>
          <w:rFonts w:ascii="Times New Roman" w:hAnsi="Times New Roman" w:cs="Times New Roman"/>
          <w:sz w:val="28"/>
          <w:szCs w:val="28"/>
        </w:rPr>
        <w:tab/>
        <w:t>- подраздел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590">
        <w:rPr>
          <w:rFonts w:ascii="Times New Roman" w:hAnsi="Times New Roman" w:cs="Times New Roman"/>
          <w:sz w:val="28"/>
          <w:szCs w:val="28"/>
        </w:rPr>
        <w:t xml:space="preserve">1.1 - претендент в  приложении № 2 «Описание проекта» для получение высокого </w:t>
      </w:r>
      <w:r w:rsidR="000E769D">
        <w:rPr>
          <w:rFonts w:ascii="Times New Roman" w:hAnsi="Times New Roman" w:cs="Times New Roman"/>
          <w:sz w:val="28"/>
          <w:szCs w:val="28"/>
        </w:rPr>
        <w:t xml:space="preserve">оценочного </w:t>
      </w:r>
      <w:r w:rsidR="00395590">
        <w:rPr>
          <w:rFonts w:ascii="Times New Roman" w:hAnsi="Times New Roman" w:cs="Times New Roman"/>
          <w:sz w:val="28"/>
          <w:szCs w:val="28"/>
        </w:rPr>
        <w:t xml:space="preserve">балла может включить свидетельство уникальности (авторское описание, патент, соответствующее подтверждение лидеров общественных мнений, др.);  </w:t>
      </w:r>
    </w:p>
    <w:p w14:paraId="0BA185B5" w14:textId="3CCFF09F" w:rsidR="00395590" w:rsidRDefault="00AF6FD9" w:rsidP="00395590">
      <w:pPr>
        <w:shd w:val="clear" w:color="auto" w:fill="FFFFFF"/>
        <w:tabs>
          <w:tab w:val="left" w:pos="709"/>
          <w:tab w:val="left" w:pos="9639"/>
        </w:tabs>
        <w:spacing w:after="0" w:line="240" w:lineRule="auto"/>
        <w:ind w:right="-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55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395590">
        <w:rPr>
          <w:rFonts w:ascii="Times New Roman" w:hAnsi="Times New Roman" w:cs="Times New Roman"/>
          <w:sz w:val="28"/>
          <w:szCs w:val="28"/>
        </w:rPr>
        <w:t>1.2 – обоснование актуальности проекта для территории реализации на основании анкетирования, аналитических исследований, статистических данных, предварительной деятельности конкретных СО НКО;</w:t>
      </w:r>
    </w:p>
    <w:p w14:paraId="4E931A0A" w14:textId="104EDECE" w:rsidR="00395590" w:rsidRDefault="00AF6FD9" w:rsidP="00395590">
      <w:pPr>
        <w:shd w:val="clear" w:color="auto" w:fill="FFFFFF"/>
        <w:tabs>
          <w:tab w:val="left" w:pos="709"/>
          <w:tab w:val="left" w:pos="9639"/>
        </w:tabs>
        <w:spacing w:after="0" w:line="240" w:lineRule="auto"/>
        <w:ind w:right="-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55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395590">
        <w:rPr>
          <w:rFonts w:ascii="Times New Roman" w:hAnsi="Times New Roman" w:cs="Times New Roman"/>
          <w:sz w:val="28"/>
          <w:szCs w:val="28"/>
        </w:rPr>
        <w:t xml:space="preserve">2.1 – принятие  (утверждения руководителем СО НКО) Методики оценки эффективности и критериев </w:t>
      </w:r>
      <w:r w:rsidR="00395590">
        <w:rPr>
          <w:rFonts w:ascii="Times New Roman" w:hAnsi="Times New Roman" w:cs="Times New Roman"/>
          <w:sz w:val="28"/>
          <w:szCs w:val="28"/>
          <w:lang w:val="en-US"/>
        </w:rPr>
        <w:t>KPI</w:t>
      </w:r>
      <w:r w:rsidR="00395590">
        <w:rPr>
          <w:rFonts w:ascii="Times New Roman" w:hAnsi="Times New Roman" w:cs="Times New Roman"/>
          <w:sz w:val="28"/>
          <w:szCs w:val="28"/>
        </w:rPr>
        <w:t>;</w:t>
      </w:r>
    </w:p>
    <w:p w14:paraId="7C5ACEB1" w14:textId="3CC62C8C" w:rsidR="00395590" w:rsidRDefault="00AF6FD9" w:rsidP="00395590">
      <w:pPr>
        <w:shd w:val="clear" w:color="auto" w:fill="FFFFFF"/>
        <w:tabs>
          <w:tab w:val="left" w:pos="709"/>
          <w:tab w:val="left" w:pos="9639"/>
        </w:tabs>
        <w:spacing w:after="0" w:line="240" w:lineRule="auto"/>
        <w:ind w:right="-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5590">
        <w:rPr>
          <w:rFonts w:ascii="Times New Roman" w:hAnsi="Times New Roman" w:cs="Times New Roman"/>
          <w:sz w:val="28"/>
          <w:szCs w:val="28"/>
        </w:rPr>
        <w:t xml:space="preserve">- </w:t>
      </w:r>
      <w:bookmarkStart w:id="4" w:name="_Hlk31112420"/>
      <w:r>
        <w:rPr>
          <w:rFonts w:ascii="Times New Roman" w:hAnsi="Times New Roman" w:cs="Times New Roman"/>
          <w:sz w:val="28"/>
          <w:szCs w:val="28"/>
        </w:rPr>
        <w:t>подраздел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590">
        <w:rPr>
          <w:rFonts w:ascii="Times New Roman" w:hAnsi="Times New Roman" w:cs="Times New Roman"/>
          <w:sz w:val="28"/>
          <w:szCs w:val="28"/>
        </w:rPr>
        <w:t>2.2 – для получения средней и высокой оценки желательно предусмотреть собственный вклад в размере не ниже 15%, что можно запланировать путем работы волонтёров СО НКО при условии представления их Реестра с определенным функционалом, отражения их количества и эквивалента оплаты труда в строках 15 и 17 Приложения № 1 (Заявка);</w:t>
      </w:r>
    </w:p>
    <w:p w14:paraId="42B84D11" w14:textId="193D3E90" w:rsidR="00395590" w:rsidRPr="00AF6FD9" w:rsidRDefault="00395590" w:rsidP="00AF6F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6FD9">
        <w:rPr>
          <w:rFonts w:ascii="Times New Roman" w:hAnsi="Times New Roman" w:cs="Times New Roman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sz w:val="28"/>
          <w:szCs w:val="28"/>
        </w:rPr>
        <w:t xml:space="preserve">2.3 – </w:t>
      </w:r>
      <w:r w:rsidR="00AF6FD9">
        <w:rPr>
          <w:rFonts w:ascii="Times New Roman" w:hAnsi="Times New Roman" w:cs="Times New Roman"/>
          <w:sz w:val="28"/>
          <w:szCs w:val="28"/>
        </w:rPr>
        <w:t>н</w:t>
      </w:r>
      <w:r w:rsidR="00AF6FD9" w:rsidRPr="00AF6FD9">
        <w:rPr>
          <w:rFonts w:ascii="Times New Roman" w:hAnsi="Times New Roman" w:cs="Times New Roman"/>
          <w:sz w:val="28"/>
          <w:szCs w:val="28"/>
        </w:rPr>
        <w:t xml:space="preserve">аименование критерия, его оценка и необходимая информация будут внесены Департаментом общественных коммуникаций при корректировке Порядка </w:t>
      </w:r>
      <w:bookmarkStart w:id="5" w:name="_Hlk31112788"/>
      <w:r w:rsidR="00AF6FD9" w:rsidRPr="00AF6FD9">
        <w:rPr>
          <w:rFonts w:ascii="Times New Roman" w:hAnsi="Times New Roman" w:cs="Times New Roman"/>
          <w:sz w:val="28"/>
          <w:szCs w:val="28"/>
        </w:rPr>
        <w:t>предоставления субсидий  на конкурсной основе  социально ориентированным некоммерческим организациям  Севастополя</w:t>
      </w:r>
      <w:bookmarkEnd w:id="5"/>
      <w:r w:rsidRPr="00AF6FD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3716D41" w14:textId="19A7DB0B" w:rsidR="00395590" w:rsidRDefault="00AF6FD9" w:rsidP="00395590">
      <w:pPr>
        <w:shd w:val="clear" w:color="auto" w:fill="FFFFFF"/>
        <w:tabs>
          <w:tab w:val="left" w:pos="709"/>
          <w:tab w:val="left" w:pos="9639"/>
        </w:tabs>
        <w:spacing w:after="0" w:line="240" w:lineRule="auto"/>
        <w:ind w:right="-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55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395590">
        <w:rPr>
          <w:rFonts w:ascii="Times New Roman" w:hAnsi="Times New Roman" w:cs="Times New Roman"/>
          <w:sz w:val="28"/>
          <w:szCs w:val="28"/>
        </w:rPr>
        <w:t xml:space="preserve">3.1 – автор (проектная группа) должен отразить причинно-следственную связь между целями – задачами – мероприятиями -  результатами </w:t>
      </w:r>
      <w:r w:rsidR="00395590">
        <w:rPr>
          <w:rFonts w:ascii="Times New Roman" w:hAnsi="Times New Roman" w:cs="Times New Roman"/>
          <w:sz w:val="28"/>
          <w:szCs w:val="28"/>
        </w:rPr>
        <w:lastRenderedPageBreak/>
        <w:t>для того, чтобы сориентировать экспертов в эффективности проекта и в справедливой оценке;</w:t>
      </w:r>
    </w:p>
    <w:p w14:paraId="2179158E" w14:textId="578AE2DA" w:rsidR="00395590" w:rsidRDefault="00AF6FD9" w:rsidP="00395590">
      <w:pPr>
        <w:shd w:val="clear" w:color="auto" w:fill="FFFFFF"/>
        <w:tabs>
          <w:tab w:val="left" w:pos="709"/>
          <w:tab w:val="left" w:pos="9639"/>
        </w:tabs>
        <w:spacing w:after="0" w:line="240" w:lineRule="auto"/>
        <w:ind w:right="-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55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395590">
        <w:rPr>
          <w:rFonts w:ascii="Times New Roman" w:hAnsi="Times New Roman" w:cs="Times New Roman"/>
          <w:sz w:val="28"/>
          <w:szCs w:val="28"/>
        </w:rPr>
        <w:t>3.2 – источники дальнейшей деятельности: гранты, субсидии, пожертвования, другие источники: фандрайзинг, краудфандинг, т.д. должны быть четко описаны в пункте 7 приложения № 2;</w:t>
      </w:r>
    </w:p>
    <w:p w14:paraId="3D3CB23E" w14:textId="062DA555" w:rsidR="00395590" w:rsidRDefault="00AF6FD9" w:rsidP="00395590">
      <w:pPr>
        <w:shd w:val="clear" w:color="auto" w:fill="FFFFFF"/>
        <w:tabs>
          <w:tab w:val="left" w:pos="709"/>
          <w:tab w:val="left" w:pos="9639"/>
        </w:tabs>
        <w:spacing w:after="0" w:line="240" w:lineRule="auto"/>
        <w:ind w:right="-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55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395590">
        <w:rPr>
          <w:rFonts w:ascii="Times New Roman" w:hAnsi="Times New Roman" w:cs="Times New Roman"/>
          <w:sz w:val="28"/>
          <w:szCs w:val="28"/>
        </w:rPr>
        <w:t>4.1 – представление Реестра исполнителей, включая волонтёров, с указанием необходимых</w:t>
      </w:r>
      <w:r w:rsidR="000E769D">
        <w:rPr>
          <w:rFonts w:ascii="Times New Roman" w:hAnsi="Times New Roman" w:cs="Times New Roman"/>
          <w:sz w:val="28"/>
          <w:szCs w:val="28"/>
        </w:rPr>
        <w:t xml:space="preserve"> </w:t>
      </w:r>
      <w:r w:rsidR="00395590">
        <w:rPr>
          <w:rFonts w:ascii="Times New Roman" w:hAnsi="Times New Roman" w:cs="Times New Roman"/>
          <w:sz w:val="28"/>
          <w:szCs w:val="28"/>
        </w:rPr>
        <w:t xml:space="preserve">знаний, умений, компетенций и функционала для </w:t>
      </w:r>
      <w:r w:rsidR="000E769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395590">
        <w:rPr>
          <w:rFonts w:ascii="Times New Roman" w:hAnsi="Times New Roman" w:cs="Times New Roman"/>
          <w:sz w:val="28"/>
          <w:szCs w:val="28"/>
        </w:rPr>
        <w:t>конкретного Проекта. В качестве варианта может быть использован принцип  социального проектирования Фонда президентских грантов: регистрация всех членов проектного офиса на веб-портале СОЗИДАТЕЛИ;</w:t>
      </w:r>
    </w:p>
    <w:p w14:paraId="5C8EBD34" w14:textId="202C6315" w:rsidR="00395590" w:rsidRDefault="00AF6FD9" w:rsidP="00395590">
      <w:pPr>
        <w:shd w:val="clear" w:color="auto" w:fill="FFFFFF"/>
        <w:tabs>
          <w:tab w:val="left" w:pos="709"/>
          <w:tab w:val="left" w:pos="9639"/>
        </w:tabs>
        <w:spacing w:after="0" w:line="240" w:lineRule="auto"/>
        <w:ind w:right="-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55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395590">
        <w:rPr>
          <w:rFonts w:ascii="Times New Roman" w:hAnsi="Times New Roman" w:cs="Times New Roman"/>
          <w:sz w:val="28"/>
          <w:szCs w:val="28"/>
        </w:rPr>
        <w:t>4.2 -  автором (проектной группой) прилагается Реестр волонтёров команды с указанием функционала для конкретного проекта;</w:t>
      </w:r>
    </w:p>
    <w:p w14:paraId="6AFD5512" w14:textId="61E1CEC1" w:rsidR="00395590" w:rsidRDefault="00AF6FD9" w:rsidP="00395590">
      <w:pPr>
        <w:shd w:val="clear" w:color="auto" w:fill="FFFFFF"/>
        <w:tabs>
          <w:tab w:val="left" w:pos="709"/>
          <w:tab w:val="left" w:pos="9639"/>
        </w:tabs>
        <w:spacing w:after="0" w:line="240" w:lineRule="auto"/>
        <w:ind w:right="-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55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395590">
        <w:rPr>
          <w:rFonts w:ascii="Times New Roman" w:hAnsi="Times New Roman" w:cs="Times New Roman"/>
          <w:sz w:val="28"/>
          <w:szCs w:val="28"/>
        </w:rPr>
        <w:t>4.3 – информация о включении СО НКО в Реестр исполнителей общественно полезных услуг представляется от официально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(в настоящее время из более, чем 900 НКО в Реестр исполнителей социально полезных услуг включены не более 5 организаций)</w:t>
      </w:r>
      <w:r w:rsidR="00395590">
        <w:rPr>
          <w:rFonts w:ascii="Times New Roman" w:hAnsi="Times New Roman" w:cs="Times New Roman"/>
          <w:sz w:val="28"/>
          <w:szCs w:val="28"/>
        </w:rPr>
        <w:t>.</w:t>
      </w:r>
    </w:p>
    <w:p w14:paraId="2AC004D3" w14:textId="77777777" w:rsidR="00395590" w:rsidRDefault="00395590" w:rsidP="00B7774A">
      <w:pPr>
        <w:shd w:val="clear" w:color="auto" w:fill="FFFFFF"/>
        <w:tabs>
          <w:tab w:val="left" w:pos="4340"/>
          <w:tab w:val="left" w:pos="9540"/>
        </w:tabs>
        <w:spacing w:after="0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C2D08F" w14:textId="174463C0" w:rsidR="00ED4BD9" w:rsidRPr="00DB170E" w:rsidRDefault="00395590" w:rsidP="00DB170E">
      <w:pPr>
        <w:shd w:val="clear" w:color="auto" w:fill="FFFFFF"/>
        <w:tabs>
          <w:tab w:val="left" w:pos="4340"/>
          <w:tab w:val="left" w:pos="9540"/>
        </w:tabs>
        <w:spacing w:after="0" w:line="240" w:lineRule="auto"/>
        <w:ind w:right="-7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B170E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DB170E">
        <w:rPr>
          <w:rFonts w:ascii="Times New Roman" w:hAnsi="Times New Roman" w:cs="Times New Roman"/>
          <w:b/>
          <w:i/>
          <w:sz w:val="26"/>
          <w:szCs w:val="26"/>
        </w:rPr>
        <w:t>При</w:t>
      </w:r>
      <w:r w:rsidR="00ED4BD9" w:rsidRPr="00DB170E">
        <w:rPr>
          <w:rFonts w:ascii="Times New Roman" w:hAnsi="Times New Roman" w:cs="Times New Roman"/>
          <w:b/>
          <w:i/>
          <w:sz w:val="26"/>
          <w:szCs w:val="26"/>
        </w:rPr>
        <w:t>мечание:</w:t>
      </w:r>
      <w:r w:rsidR="00DB170E" w:rsidRPr="00DB170E">
        <w:rPr>
          <w:rFonts w:ascii="Times New Roman" w:hAnsi="Times New Roman" w:cs="Times New Roman"/>
          <w:i/>
          <w:sz w:val="26"/>
          <w:szCs w:val="26"/>
        </w:rPr>
        <w:t xml:space="preserve"> в случае внесения изменений в действующий Порядок предоставления субсидий  на конкурсной основе  социально ориентированным некоммерческим организациям  Севастопол</w:t>
      </w:r>
      <w:r w:rsidR="00DB170E" w:rsidRPr="00DB170E">
        <w:rPr>
          <w:rFonts w:ascii="Times New Roman" w:hAnsi="Times New Roman" w:cs="Times New Roman"/>
          <w:sz w:val="26"/>
          <w:szCs w:val="26"/>
        </w:rPr>
        <w:t>я</w:t>
      </w:r>
      <w:r w:rsidR="00DB170E" w:rsidRPr="00DB170E">
        <w:rPr>
          <w:rFonts w:ascii="Times New Roman" w:hAnsi="Times New Roman" w:cs="Times New Roman"/>
          <w:i/>
          <w:sz w:val="26"/>
          <w:szCs w:val="26"/>
        </w:rPr>
        <w:t xml:space="preserve"> Департаментом общественных коммуникаций</w:t>
      </w:r>
      <w:r w:rsidR="00DB170E">
        <w:rPr>
          <w:rFonts w:ascii="Times New Roman" w:hAnsi="Times New Roman" w:cs="Times New Roman"/>
          <w:i/>
          <w:sz w:val="26"/>
          <w:szCs w:val="26"/>
        </w:rPr>
        <w:t xml:space="preserve"> настоящие Рекомендации будут откорректированы.</w:t>
      </w:r>
      <w:r w:rsidR="00DB170E" w:rsidRPr="00DB170E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1EBD1F68" w14:textId="77777777" w:rsidR="00ED4BD9" w:rsidRDefault="00ED4BD9" w:rsidP="00C541FF">
      <w:pPr>
        <w:shd w:val="clear" w:color="auto" w:fill="FFFFFF"/>
        <w:tabs>
          <w:tab w:val="left" w:pos="4340"/>
          <w:tab w:val="left" w:pos="9540"/>
        </w:tabs>
        <w:spacing w:after="0"/>
        <w:ind w:right="-79"/>
        <w:rPr>
          <w:rFonts w:ascii="Times New Roman" w:hAnsi="Times New Roman" w:cs="Times New Roman"/>
          <w:sz w:val="28"/>
          <w:szCs w:val="28"/>
        </w:rPr>
      </w:pPr>
    </w:p>
    <w:p w14:paraId="30A4710F" w14:textId="1B4EFD44" w:rsidR="00C541FF" w:rsidRDefault="00ED4BD9" w:rsidP="00C541FF">
      <w:pPr>
        <w:shd w:val="clear" w:color="auto" w:fill="FFFFFF"/>
        <w:tabs>
          <w:tab w:val="left" w:pos="4340"/>
          <w:tab w:val="left" w:pos="9540"/>
        </w:tabs>
        <w:spacing w:after="0"/>
        <w:ind w:right="-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</w:t>
      </w:r>
      <w:r w:rsidR="00395590" w:rsidRPr="00395590">
        <w:rPr>
          <w:rFonts w:ascii="Times New Roman" w:hAnsi="Times New Roman" w:cs="Times New Roman"/>
          <w:sz w:val="28"/>
          <w:szCs w:val="28"/>
        </w:rPr>
        <w:t xml:space="preserve">ложение: на </w:t>
      </w:r>
      <w:r w:rsidR="008D023D">
        <w:rPr>
          <w:rFonts w:ascii="Times New Roman" w:hAnsi="Times New Roman" w:cs="Times New Roman"/>
          <w:sz w:val="28"/>
          <w:szCs w:val="28"/>
        </w:rPr>
        <w:t>____</w:t>
      </w:r>
      <w:r w:rsidR="00395590" w:rsidRPr="00395590">
        <w:rPr>
          <w:rFonts w:ascii="Times New Roman" w:hAnsi="Times New Roman" w:cs="Times New Roman"/>
          <w:sz w:val="28"/>
          <w:szCs w:val="28"/>
        </w:rPr>
        <w:t xml:space="preserve"> лист</w:t>
      </w:r>
      <w:r w:rsidR="008D023D">
        <w:rPr>
          <w:rFonts w:ascii="Times New Roman" w:hAnsi="Times New Roman" w:cs="Times New Roman"/>
          <w:sz w:val="28"/>
          <w:szCs w:val="28"/>
        </w:rPr>
        <w:t>ах</w:t>
      </w:r>
      <w:r w:rsidR="00395590" w:rsidRPr="00395590">
        <w:rPr>
          <w:rFonts w:ascii="Times New Roman" w:hAnsi="Times New Roman" w:cs="Times New Roman"/>
          <w:sz w:val="28"/>
          <w:szCs w:val="28"/>
        </w:rPr>
        <w:t>.</w:t>
      </w:r>
    </w:p>
    <w:p w14:paraId="4056E95A" w14:textId="5CBBA5FE" w:rsidR="008D023D" w:rsidRDefault="008D023D" w:rsidP="00C541FF">
      <w:pPr>
        <w:shd w:val="clear" w:color="auto" w:fill="FFFFFF"/>
        <w:tabs>
          <w:tab w:val="left" w:pos="4340"/>
          <w:tab w:val="left" w:pos="9540"/>
        </w:tabs>
        <w:spacing w:after="0"/>
        <w:ind w:right="-79"/>
        <w:rPr>
          <w:rFonts w:ascii="Times New Roman" w:hAnsi="Times New Roman" w:cs="Times New Roman"/>
          <w:sz w:val="28"/>
          <w:szCs w:val="28"/>
        </w:rPr>
      </w:pPr>
    </w:p>
    <w:p w14:paraId="25DBF56A" w14:textId="51302257" w:rsidR="008D023D" w:rsidRDefault="008D023D" w:rsidP="00C541FF">
      <w:pPr>
        <w:shd w:val="clear" w:color="auto" w:fill="FFFFFF"/>
        <w:tabs>
          <w:tab w:val="left" w:pos="4340"/>
          <w:tab w:val="left" w:pos="9540"/>
        </w:tabs>
        <w:spacing w:after="0"/>
        <w:ind w:right="-79"/>
        <w:rPr>
          <w:rFonts w:ascii="Times New Roman" w:hAnsi="Times New Roman" w:cs="Times New Roman"/>
          <w:sz w:val="28"/>
          <w:szCs w:val="28"/>
        </w:rPr>
      </w:pPr>
    </w:p>
    <w:p w14:paraId="3EA23DE5" w14:textId="6019601E" w:rsidR="008D023D" w:rsidRDefault="008D023D" w:rsidP="00C541FF">
      <w:pPr>
        <w:shd w:val="clear" w:color="auto" w:fill="FFFFFF"/>
        <w:tabs>
          <w:tab w:val="left" w:pos="4340"/>
          <w:tab w:val="left" w:pos="9540"/>
        </w:tabs>
        <w:spacing w:after="0"/>
        <w:ind w:right="-79"/>
        <w:rPr>
          <w:rFonts w:ascii="Times New Roman" w:hAnsi="Times New Roman" w:cs="Times New Roman"/>
          <w:sz w:val="28"/>
          <w:szCs w:val="28"/>
        </w:rPr>
      </w:pPr>
    </w:p>
    <w:p w14:paraId="488942ED" w14:textId="55809ADE" w:rsidR="008D023D" w:rsidRDefault="008D023D" w:rsidP="00C541FF">
      <w:pPr>
        <w:shd w:val="clear" w:color="auto" w:fill="FFFFFF"/>
        <w:tabs>
          <w:tab w:val="left" w:pos="4340"/>
          <w:tab w:val="left" w:pos="9540"/>
        </w:tabs>
        <w:spacing w:after="0"/>
        <w:ind w:right="-79"/>
        <w:rPr>
          <w:rFonts w:ascii="Times New Roman" w:hAnsi="Times New Roman" w:cs="Times New Roman"/>
          <w:sz w:val="28"/>
          <w:szCs w:val="28"/>
        </w:rPr>
      </w:pPr>
    </w:p>
    <w:p w14:paraId="41C2162F" w14:textId="29880574" w:rsidR="008D023D" w:rsidRDefault="008D023D" w:rsidP="00C541FF">
      <w:pPr>
        <w:shd w:val="clear" w:color="auto" w:fill="FFFFFF"/>
        <w:tabs>
          <w:tab w:val="left" w:pos="4340"/>
          <w:tab w:val="left" w:pos="9540"/>
        </w:tabs>
        <w:spacing w:after="0"/>
        <w:ind w:right="-79"/>
        <w:rPr>
          <w:rFonts w:ascii="Times New Roman" w:hAnsi="Times New Roman" w:cs="Times New Roman"/>
          <w:sz w:val="28"/>
          <w:szCs w:val="28"/>
        </w:rPr>
      </w:pPr>
    </w:p>
    <w:p w14:paraId="6245FFCA" w14:textId="2E1970D1" w:rsidR="008D023D" w:rsidRDefault="008D023D" w:rsidP="00C541FF">
      <w:pPr>
        <w:shd w:val="clear" w:color="auto" w:fill="FFFFFF"/>
        <w:tabs>
          <w:tab w:val="left" w:pos="4340"/>
          <w:tab w:val="left" w:pos="9540"/>
        </w:tabs>
        <w:spacing w:after="0"/>
        <w:ind w:right="-79"/>
        <w:rPr>
          <w:rFonts w:ascii="Times New Roman" w:hAnsi="Times New Roman" w:cs="Times New Roman"/>
          <w:sz w:val="28"/>
          <w:szCs w:val="28"/>
        </w:rPr>
      </w:pPr>
    </w:p>
    <w:p w14:paraId="2109D3AD" w14:textId="1D69D088" w:rsidR="008D023D" w:rsidRDefault="008D023D" w:rsidP="00C541FF">
      <w:pPr>
        <w:shd w:val="clear" w:color="auto" w:fill="FFFFFF"/>
        <w:tabs>
          <w:tab w:val="left" w:pos="4340"/>
          <w:tab w:val="left" w:pos="9540"/>
        </w:tabs>
        <w:spacing w:after="0"/>
        <w:ind w:right="-79"/>
        <w:rPr>
          <w:rFonts w:ascii="Times New Roman" w:hAnsi="Times New Roman" w:cs="Times New Roman"/>
          <w:sz w:val="28"/>
          <w:szCs w:val="28"/>
        </w:rPr>
      </w:pPr>
    </w:p>
    <w:p w14:paraId="7F71B9DC" w14:textId="35F97C88" w:rsidR="008D023D" w:rsidRDefault="008D023D" w:rsidP="00C541FF">
      <w:pPr>
        <w:shd w:val="clear" w:color="auto" w:fill="FFFFFF"/>
        <w:tabs>
          <w:tab w:val="left" w:pos="4340"/>
          <w:tab w:val="left" w:pos="9540"/>
        </w:tabs>
        <w:spacing w:after="0"/>
        <w:ind w:right="-79"/>
        <w:rPr>
          <w:rFonts w:ascii="Times New Roman" w:hAnsi="Times New Roman" w:cs="Times New Roman"/>
          <w:sz w:val="28"/>
          <w:szCs w:val="28"/>
        </w:rPr>
      </w:pPr>
    </w:p>
    <w:p w14:paraId="3F2B3C4E" w14:textId="2D161A4E" w:rsidR="008D023D" w:rsidRDefault="008D023D" w:rsidP="00C541FF">
      <w:pPr>
        <w:shd w:val="clear" w:color="auto" w:fill="FFFFFF"/>
        <w:tabs>
          <w:tab w:val="left" w:pos="4340"/>
          <w:tab w:val="left" w:pos="9540"/>
        </w:tabs>
        <w:spacing w:after="0"/>
        <w:ind w:right="-79"/>
        <w:rPr>
          <w:rFonts w:ascii="Times New Roman" w:hAnsi="Times New Roman" w:cs="Times New Roman"/>
          <w:sz w:val="28"/>
          <w:szCs w:val="28"/>
        </w:rPr>
      </w:pPr>
    </w:p>
    <w:p w14:paraId="43FBDE21" w14:textId="51A9AF2B" w:rsidR="008D023D" w:rsidRDefault="008D023D" w:rsidP="00C541FF">
      <w:pPr>
        <w:shd w:val="clear" w:color="auto" w:fill="FFFFFF"/>
        <w:tabs>
          <w:tab w:val="left" w:pos="4340"/>
          <w:tab w:val="left" w:pos="9540"/>
        </w:tabs>
        <w:spacing w:after="0"/>
        <w:ind w:right="-79"/>
        <w:rPr>
          <w:rFonts w:ascii="Times New Roman" w:hAnsi="Times New Roman" w:cs="Times New Roman"/>
          <w:sz w:val="28"/>
          <w:szCs w:val="28"/>
        </w:rPr>
      </w:pPr>
    </w:p>
    <w:p w14:paraId="75B1EF77" w14:textId="6862C1CD" w:rsidR="008D023D" w:rsidRDefault="008D023D" w:rsidP="00C541FF">
      <w:pPr>
        <w:shd w:val="clear" w:color="auto" w:fill="FFFFFF"/>
        <w:tabs>
          <w:tab w:val="left" w:pos="4340"/>
          <w:tab w:val="left" w:pos="9540"/>
        </w:tabs>
        <w:spacing w:after="0"/>
        <w:ind w:right="-79"/>
        <w:rPr>
          <w:rFonts w:ascii="Times New Roman" w:hAnsi="Times New Roman" w:cs="Times New Roman"/>
          <w:sz w:val="28"/>
          <w:szCs w:val="28"/>
        </w:rPr>
      </w:pPr>
    </w:p>
    <w:p w14:paraId="2FB1C9B0" w14:textId="5D7A6F89" w:rsidR="008D023D" w:rsidRDefault="008D023D" w:rsidP="00C541FF">
      <w:pPr>
        <w:shd w:val="clear" w:color="auto" w:fill="FFFFFF"/>
        <w:tabs>
          <w:tab w:val="left" w:pos="4340"/>
          <w:tab w:val="left" w:pos="9540"/>
        </w:tabs>
        <w:spacing w:after="0"/>
        <w:ind w:right="-79"/>
        <w:rPr>
          <w:rFonts w:ascii="Times New Roman" w:hAnsi="Times New Roman" w:cs="Times New Roman"/>
          <w:sz w:val="28"/>
          <w:szCs w:val="28"/>
        </w:rPr>
      </w:pPr>
    </w:p>
    <w:p w14:paraId="3D15C0E6" w14:textId="462B03E7" w:rsidR="008D023D" w:rsidRDefault="008D023D" w:rsidP="00C541FF">
      <w:pPr>
        <w:shd w:val="clear" w:color="auto" w:fill="FFFFFF"/>
        <w:tabs>
          <w:tab w:val="left" w:pos="4340"/>
          <w:tab w:val="left" w:pos="9540"/>
        </w:tabs>
        <w:spacing w:after="0"/>
        <w:ind w:right="-79"/>
        <w:rPr>
          <w:rFonts w:ascii="Times New Roman" w:hAnsi="Times New Roman" w:cs="Times New Roman"/>
          <w:sz w:val="28"/>
          <w:szCs w:val="28"/>
        </w:rPr>
      </w:pPr>
    </w:p>
    <w:p w14:paraId="7B417E92" w14:textId="6F84A955" w:rsidR="008D023D" w:rsidRDefault="008D023D" w:rsidP="00C541FF">
      <w:pPr>
        <w:shd w:val="clear" w:color="auto" w:fill="FFFFFF"/>
        <w:tabs>
          <w:tab w:val="left" w:pos="4340"/>
          <w:tab w:val="left" w:pos="9540"/>
        </w:tabs>
        <w:spacing w:after="0"/>
        <w:ind w:right="-79"/>
        <w:rPr>
          <w:rFonts w:ascii="Times New Roman" w:hAnsi="Times New Roman" w:cs="Times New Roman"/>
          <w:sz w:val="28"/>
          <w:szCs w:val="28"/>
        </w:rPr>
      </w:pPr>
    </w:p>
    <w:p w14:paraId="4F610529" w14:textId="4E37C9A2" w:rsidR="008D023D" w:rsidRDefault="008D023D" w:rsidP="00C541FF">
      <w:pPr>
        <w:shd w:val="clear" w:color="auto" w:fill="FFFFFF"/>
        <w:tabs>
          <w:tab w:val="left" w:pos="4340"/>
          <w:tab w:val="left" w:pos="9540"/>
        </w:tabs>
        <w:spacing w:after="0"/>
        <w:ind w:right="-79"/>
        <w:rPr>
          <w:rFonts w:ascii="Times New Roman" w:hAnsi="Times New Roman" w:cs="Times New Roman"/>
          <w:sz w:val="28"/>
          <w:szCs w:val="28"/>
        </w:rPr>
      </w:pPr>
    </w:p>
    <w:p w14:paraId="4D3F28B0" w14:textId="77777777" w:rsidR="008D023D" w:rsidRPr="00395590" w:rsidRDefault="008D023D" w:rsidP="00C541FF">
      <w:pPr>
        <w:shd w:val="clear" w:color="auto" w:fill="FFFFFF"/>
        <w:tabs>
          <w:tab w:val="left" w:pos="4340"/>
          <w:tab w:val="left" w:pos="9540"/>
        </w:tabs>
        <w:spacing w:after="0"/>
        <w:ind w:right="-79"/>
        <w:rPr>
          <w:rFonts w:ascii="Times New Roman" w:hAnsi="Times New Roman" w:cs="Times New Roman"/>
          <w:sz w:val="28"/>
          <w:szCs w:val="28"/>
        </w:rPr>
      </w:pPr>
    </w:p>
    <w:p w14:paraId="55EC304C" w14:textId="0EFE6050" w:rsidR="00963D7D" w:rsidRDefault="00963D7D" w:rsidP="00963D7D">
      <w:pPr>
        <w:pStyle w:val="ConsPlusNormal"/>
        <w:ind w:firstLine="6237"/>
        <w:rPr>
          <w:rFonts w:ascii="Times New Roman" w:hAnsi="Times New Roman" w:cs="Times New Roman"/>
          <w:b/>
          <w:sz w:val="28"/>
          <w:szCs w:val="28"/>
        </w:rPr>
      </w:pPr>
      <w:bookmarkStart w:id="6" w:name="_Hlk30064421"/>
      <w:bookmarkEnd w:id="0"/>
    </w:p>
    <w:p w14:paraId="4FC18E37" w14:textId="77777777" w:rsidR="00413893" w:rsidRDefault="00413893" w:rsidP="00963D7D">
      <w:pPr>
        <w:pStyle w:val="ConsPlusNormal"/>
        <w:ind w:firstLine="6237"/>
        <w:rPr>
          <w:rFonts w:ascii="Times New Roman" w:hAnsi="Times New Roman" w:cs="Times New Roman"/>
          <w:b/>
          <w:sz w:val="28"/>
          <w:szCs w:val="28"/>
        </w:rPr>
      </w:pPr>
    </w:p>
    <w:p w14:paraId="02AB3D21" w14:textId="545EDA5E" w:rsidR="00963D7D" w:rsidRPr="00CA5331" w:rsidRDefault="00963D7D" w:rsidP="00963D7D">
      <w:pPr>
        <w:pStyle w:val="ConsPlusNormal"/>
        <w:ind w:firstLine="6237"/>
        <w:rPr>
          <w:rFonts w:asciiTheme="minorHAnsi" w:hAnsiTheme="minorHAnsi" w:cs="Times New Roman"/>
        </w:rPr>
      </w:pPr>
      <w:r w:rsidRPr="00CA5331">
        <w:rPr>
          <w:rFonts w:asciiTheme="minorHAnsi" w:hAnsiTheme="minorHAnsi" w:cs="Times New Roman"/>
        </w:rPr>
        <w:lastRenderedPageBreak/>
        <w:t>Приложение №</w:t>
      </w:r>
      <w:r>
        <w:rPr>
          <w:rFonts w:asciiTheme="minorHAnsi" w:hAnsiTheme="minorHAnsi" w:cs="Times New Roman"/>
        </w:rPr>
        <w:t xml:space="preserve"> </w:t>
      </w:r>
      <w:r w:rsidRPr="00CA5331">
        <w:rPr>
          <w:rFonts w:asciiTheme="minorHAnsi" w:hAnsiTheme="minorHAnsi" w:cs="Times New Roman"/>
        </w:rPr>
        <w:t>4</w:t>
      </w:r>
    </w:p>
    <w:p w14:paraId="7E54D7FA" w14:textId="77777777" w:rsidR="00963D7D" w:rsidRPr="00CA5331" w:rsidRDefault="00963D7D" w:rsidP="00963D7D">
      <w:pPr>
        <w:pStyle w:val="ConsPlusNormal"/>
        <w:ind w:firstLine="6237"/>
        <w:rPr>
          <w:rFonts w:asciiTheme="minorHAnsi" w:hAnsiTheme="minorHAnsi" w:cs="Times New Roman"/>
        </w:rPr>
      </w:pPr>
      <w:r w:rsidRPr="00CA5331">
        <w:rPr>
          <w:rFonts w:asciiTheme="minorHAnsi" w:hAnsiTheme="minorHAnsi" w:cs="Times New Roman"/>
        </w:rPr>
        <w:t xml:space="preserve">к Порядку </w:t>
      </w:r>
    </w:p>
    <w:p w14:paraId="17EE8C7C" w14:textId="77777777" w:rsidR="00963D7D" w:rsidRPr="00CA5331" w:rsidRDefault="00963D7D" w:rsidP="00963D7D">
      <w:pPr>
        <w:pStyle w:val="ConsPlusNormal"/>
        <w:ind w:firstLine="6237"/>
        <w:rPr>
          <w:rFonts w:asciiTheme="minorHAnsi" w:hAnsiTheme="minorHAnsi" w:cs="Times New Roman"/>
        </w:rPr>
      </w:pPr>
      <w:r w:rsidRPr="00CA5331">
        <w:rPr>
          <w:rFonts w:asciiTheme="minorHAnsi" w:hAnsiTheme="minorHAnsi" w:cs="Times New Roman"/>
        </w:rPr>
        <w:t xml:space="preserve">предоставления субсидий </w:t>
      </w:r>
    </w:p>
    <w:p w14:paraId="3590226D" w14:textId="77777777" w:rsidR="00963D7D" w:rsidRPr="00CA5331" w:rsidRDefault="00963D7D" w:rsidP="00963D7D">
      <w:pPr>
        <w:pStyle w:val="ConsPlusNormal"/>
        <w:ind w:firstLine="6237"/>
        <w:rPr>
          <w:rFonts w:asciiTheme="minorHAnsi" w:hAnsiTheme="minorHAnsi" w:cs="Times New Roman"/>
        </w:rPr>
      </w:pPr>
      <w:r w:rsidRPr="00CA5331">
        <w:rPr>
          <w:rFonts w:asciiTheme="minorHAnsi" w:hAnsiTheme="minorHAnsi" w:cs="Times New Roman"/>
        </w:rPr>
        <w:t xml:space="preserve">на конкурсной основе </w:t>
      </w:r>
    </w:p>
    <w:p w14:paraId="75857DF8" w14:textId="77777777" w:rsidR="00963D7D" w:rsidRPr="00CA5331" w:rsidRDefault="00963D7D" w:rsidP="00963D7D">
      <w:pPr>
        <w:pStyle w:val="ConsPlusNormal"/>
        <w:ind w:firstLine="6237"/>
        <w:rPr>
          <w:rFonts w:asciiTheme="minorHAnsi" w:hAnsiTheme="minorHAnsi" w:cs="Times New Roman"/>
        </w:rPr>
      </w:pPr>
      <w:r w:rsidRPr="00CA5331">
        <w:rPr>
          <w:rFonts w:asciiTheme="minorHAnsi" w:hAnsiTheme="minorHAnsi" w:cs="Times New Roman"/>
        </w:rPr>
        <w:t xml:space="preserve">социально ориентированным </w:t>
      </w:r>
    </w:p>
    <w:p w14:paraId="1D3E9326" w14:textId="77777777" w:rsidR="00963D7D" w:rsidRPr="00CA5331" w:rsidRDefault="00963D7D" w:rsidP="00963D7D">
      <w:pPr>
        <w:pStyle w:val="ConsPlusNormal"/>
        <w:ind w:firstLine="6237"/>
        <w:rPr>
          <w:rFonts w:asciiTheme="minorHAnsi" w:hAnsiTheme="minorHAnsi" w:cs="Times New Roman"/>
        </w:rPr>
      </w:pPr>
      <w:r w:rsidRPr="00CA5331">
        <w:rPr>
          <w:rFonts w:asciiTheme="minorHAnsi" w:hAnsiTheme="minorHAnsi" w:cs="Times New Roman"/>
        </w:rPr>
        <w:t xml:space="preserve">некоммерческим организациям </w:t>
      </w:r>
    </w:p>
    <w:p w14:paraId="049FDC9E" w14:textId="77777777" w:rsidR="00963D7D" w:rsidRDefault="00963D7D" w:rsidP="00963D7D">
      <w:pPr>
        <w:pStyle w:val="ConsPlusNormal"/>
        <w:ind w:firstLine="6237"/>
      </w:pPr>
      <w:r w:rsidRPr="00CA5331">
        <w:rPr>
          <w:rFonts w:asciiTheme="minorHAnsi" w:hAnsiTheme="minorHAnsi" w:cs="Times New Roman"/>
        </w:rPr>
        <w:t>Севастополя</w:t>
      </w:r>
    </w:p>
    <w:p w14:paraId="03DF5BA4" w14:textId="77777777" w:rsidR="00963D7D" w:rsidRDefault="00963D7D" w:rsidP="00963D7D">
      <w:pPr>
        <w:pStyle w:val="ConsPlusNormal"/>
      </w:pPr>
      <w:bookmarkStart w:id="7" w:name="P115"/>
      <w:bookmarkEnd w:id="7"/>
    </w:p>
    <w:tbl>
      <w:tblPr>
        <w:tblW w:w="10731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5089"/>
        <w:gridCol w:w="737"/>
        <w:gridCol w:w="737"/>
        <w:gridCol w:w="737"/>
        <w:gridCol w:w="737"/>
      </w:tblGrid>
      <w:tr w:rsidR="00963D7D" w14:paraId="270AADA2" w14:textId="77777777" w:rsidTr="00035DD9">
        <w:tc>
          <w:tcPr>
            <w:tcW w:w="709" w:type="dxa"/>
            <w:vMerge w:val="restart"/>
          </w:tcPr>
          <w:p w14:paraId="2ACB4592" w14:textId="77777777" w:rsidR="00963D7D" w:rsidRDefault="00963D7D" w:rsidP="00035DD9">
            <w:pPr>
              <w:pStyle w:val="ConsPlusNormal"/>
              <w:jc w:val="center"/>
            </w:pPr>
            <w:r>
              <w:t xml:space="preserve">№ </w:t>
            </w:r>
          </w:p>
          <w:p w14:paraId="5338C535" w14:textId="77777777" w:rsidR="00963D7D" w:rsidRDefault="00963D7D" w:rsidP="00035DD9">
            <w:pPr>
              <w:pStyle w:val="ConsPlusNormal"/>
              <w:jc w:val="center"/>
            </w:pPr>
            <w:r>
              <w:t>Под-раздела</w:t>
            </w:r>
          </w:p>
        </w:tc>
        <w:tc>
          <w:tcPr>
            <w:tcW w:w="1985" w:type="dxa"/>
            <w:vMerge w:val="restart"/>
          </w:tcPr>
          <w:p w14:paraId="43F273EC" w14:textId="77777777" w:rsidR="00963D7D" w:rsidRDefault="00963D7D" w:rsidP="00035DD9">
            <w:pPr>
              <w:pStyle w:val="ConsPlusNormal"/>
              <w:jc w:val="center"/>
            </w:pPr>
            <w:r>
              <w:t>Группа критериев</w:t>
            </w:r>
          </w:p>
        </w:tc>
        <w:tc>
          <w:tcPr>
            <w:tcW w:w="5089" w:type="dxa"/>
            <w:vMerge w:val="restart"/>
          </w:tcPr>
          <w:p w14:paraId="4755ED44" w14:textId="77777777" w:rsidR="00963D7D" w:rsidRDefault="00963D7D" w:rsidP="00035DD9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737" w:type="dxa"/>
            <w:vMerge w:val="restart"/>
          </w:tcPr>
          <w:p w14:paraId="467C1CF3" w14:textId="77777777" w:rsidR="00963D7D" w:rsidRDefault="00963D7D" w:rsidP="00035DD9">
            <w:pPr>
              <w:pStyle w:val="ConsPlusNormal"/>
              <w:jc w:val="center"/>
            </w:pPr>
            <w:r>
              <w:t>Вес, %</w:t>
            </w:r>
          </w:p>
        </w:tc>
        <w:tc>
          <w:tcPr>
            <w:tcW w:w="2211" w:type="dxa"/>
            <w:gridSpan w:val="3"/>
          </w:tcPr>
          <w:p w14:paraId="226F688D" w14:textId="77777777" w:rsidR="00963D7D" w:rsidRDefault="00963D7D" w:rsidP="00035DD9">
            <w:pPr>
              <w:pStyle w:val="ConsPlusNormal"/>
              <w:jc w:val="center"/>
            </w:pPr>
            <w:r>
              <w:t>Баллы</w:t>
            </w:r>
          </w:p>
        </w:tc>
      </w:tr>
      <w:tr w:rsidR="00963D7D" w14:paraId="192C374F" w14:textId="77777777" w:rsidTr="00035DD9">
        <w:tc>
          <w:tcPr>
            <w:tcW w:w="709" w:type="dxa"/>
            <w:vMerge/>
          </w:tcPr>
          <w:p w14:paraId="5FB3F378" w14:textId="77777777" w:rsidR="00963D7D" w:rsidRDefault="00963D7D" w:rsidP="00035DD9"/>
        </w:tc>
        <w:tc>
          <w:tcPr>
            <w:tcW w:w="1985" w:type="dxa"/>
            <w:vMerge/>
          </w:tcPr>
          <w:p w14:paraId="159037B6" w14:textId="77777777" w:rsidR="00963D7D" w:rsidRDefault="00963D7D" w:rsidP="00035DD9"/>
        </w:tc>
        <w:tc>
          <w:tcPr>
            <w:tcW w:w="5089" w:type="dxa"/>
            <w:vMerge/>
          </w:tcPr>
          <w:p w14:paraId="58B5F0EC" w14:textId="77777777" w:rsidR="00963D7D" w:rsidRDefault="00963D7D" w:rsidP="00035DD9"/>
        </w:tc>
        <w:tc>
          <w:tcPr>
            <w:tcW w:w="737" w:type="dxa"/>
            <w:vMerge/>
          </w:tcPr>
          <w:p w14:paraId="56E8633A" w14:textId="77777777" w:rsidR="00963D7D" w:rsidRDefault="00963D7D" w:rsidP="00035DD9"/>
        </w:tc>
        <w:tc>
          <w:tcPr>
            <w:tcW w:w="737" w:type="dxa"/>
          </w:tcPr>
          <w:p w14:paraId="2C338B94" w14:textId="77777777" w:rsidR="00963D7D" w:rsidRDefault="00963D7D" w:rsidP="00035D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14:paraId="507E68A2" w14:textId="77777777" w:rsidR="00963D7D" w:rsidRDefault="00963D7D" w:rsidP="00035D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14:paraId="1C80EDB7" w14:textId="77777777" w:rsidR="00963D7D" w:rsidRDefault="00963D7D" w:rsidP="00035DD9">
            <w:pPr>
              <w:pStyle w:val="ConsPlusNormal"/>
              <w:jc w:val="center"/>
            </w:pPr>
            <w:r>
              <w:t>10</w:t>
            </w:r>
          </w:p>
        </w:tc>
      </w:tr>
      <w:tr w:rsidR="00963D7D" w14:paraId="731A8EF4" w14:textId="77777777" w:rsidTr="00035DD9">
        <w:tc>
          <w:tcPr>
            <w:tcW w:w="709" w:type="dxa"/>
          </w:tcPr>
          <w:p w14:paraId="5052A385" w14:textId="77777777" w:rsidR="00963D7D" w:rsidRDefault="00963D7D" w:rsidP="00035DD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985" w:type="dxa"/>
          </w:tcPr>
          <w:p w14:paraId="0D580CA5" w14:textId="77777777" w:rsidR="00963D7D" w:rsidRDefault="00963D7D" w:rsidP="00035D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89" w:type="dxa"/>
          </w:tcPr>
          <w:p w14:paraId="05E9DBEE" w14:textId="77777777" w:rsidR="00963D7D" w:rsidRDefault="00963D7D" w:rsidP="00035D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14:paraId="77A6DF99" w14:textId="77777777" w:rsidR="00963D7D" w:rsidRDefault="00963D7D" w:rsidP="00035D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14:paraId="57DCDBE1" w14:textId="77777777" w:rsidR="00963D7D" w:rsidRDefault="00963D7D" w:rsidP="00035D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14:paraId="4EEC24C6" w14:textId="77777777" w:rsidR="00963D7D" w:rsidRDefault="00963D7D" w:rsidP="00035D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14:paraId="544B9832" w14:textId="77777777" w:rsidR="00963D7D" w:rsidRDefault="00963D7D" w:rsidP="00035DD9">
            <w:pPr>
              <w:pStyle w:val="ConsPlusNormal"/>
              <w:jc w:val="center"/>
            </w:pPr>
            <w:r>
              <w:t>6</w:t>
            </w:r>
          </w:p>
        </w:tc>
      </w:tr>
      <w:tr w:rsidR="00963D7D" w14:paraId="15849BE3" w14:textId="77777777" w:rsidTr="00035DD9">
        <w:tc>
          <w:tcPr>
            <w:tcW w:w="709" w:type="dxa"/>
            <w:vMerge w:val="restart"/>
          </w:tcPr>
          <w:p w14:paraId="5CEB09D8" w14:textId="77777777" w:rsidR="00963D7D" w:rsidRPr="00FD3CAC" w:rsidRDefault="00963D7D" w:rsidP="00035DD9">
            <w:pPr>
              <w:pStyle w:val="ConsPlusNormal"/>
              <w:jc w:val="both"/>
              <w:rPr>
                <w:b/>
              </w:rPr>
            </w:pPr>
            <w:r w:rsidRPr="00FD3CAC">
              <w:rPr>
                <w:b/>
              </w:rPr>
              <w:t>1.1</w:t>
            </w:r>
          </w:p>
        </w:tc>
        <w:tc>
          <w:tcPr>
            <w:tcW w:w="1985" w:type="dxa"/>
            <w:vMerge w:val="restart"/>
          </w:tcPr>
          <w:p w14:paraId="3FE59031" w14:textId="77777777" w:rsidR="00963D7D" w:rsidRPr="00FD3CAC" w:rsidRDefault="00963D7D" w:rsidP="00035DD9">
            <w:pPr>
              <w:pStyle w:val="ConsPlusNormal"/>
              <w:jc w:val="both"/>
              <w:rPr>
                <w:b/>
              </w:rPr>
            </w:pPr>
            <w:r w:rsidRPr="00FD3CAC">
              <w:rPr>
                <w:b/>
              </w:rPr>
              <w:t>Значимость и актуальность проекта</w:t>
            </w:r>
          </w:p>
        </w:tc>
        <w:tc>
          <w:tcPr>
            <w:tcW w:w="5089" w:type="dxa"/>
          </w:tcPr>
          <w:p w14:paraId="64D970C7" w14:textId="77777777" w:rsidR="00963D7D" w:rsidRDefault="00963D7D" w:rsidP="00035DD9">
            <w:pPr>
              <w:pStyle w:val="ConsPlusNormal"/>
              <w:jc w:val="both"/>
            </w:pPr>
            <w:r>
              <w:t>Проект содержит мероприятия, применявшиеся ранее на территории города Севастополя</w:t>
            </w:r>
          </w:p>
        </w:tc>
        <w:tc>
          <w:tcPr>
            <w:tcW w:w="737" w:type="dxa"/>
            <w:vMerge w:val="restart"/>
          </w:tcPr>
          <w:p w14:paraId="04C87F5A" w14:textId="77777777" w:rsidR="00963D7D" w:rsidRDefault="00963D7D" w:rsidP="00035DD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14:paraId="1ACA593E" w14:textId="77777777" w:rsidR="00963D7D" w:rsidRDefault="00963D7D" w:rsidP="00035D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14:paraId="5FCE662E" w14:textId="77777777" w:rsidR="00963D7D" w:rsidRDefault="00963D7D" w:rsidP="00035DD9">
            <w:pPr>
              <w:pStyle w:val="ConsPlusNormal"/>
              <w:jc w:val="center"/>
            </w:pPr>
          </w:p>
        </w:tc>
        <w:tc>
          <w:tcPr>
            <w:tcW w:w="737" w:type="dxa"/>
          </w:tcPr>
          <w:p w14:paraId="0C32D791" w14:textId="77777777" w:rsidR="00963D7D" w:rsidRDefault="00963D7D" w:rsidP="00035DD9">
            <w:pPr>
              <w:pStyle w:val="ConsPlusNormal"/>
              <w:jc w:val="center"/>
            </w:pPr>
          </w:p>
        </w:tc>
      </w:tr>
      <w:tr w:rsidR="00963D7D" w14:paraId="7C68375A" w14:textId="77777777" w:rsidTr="00035DD9">
        <w:tc>
          <w:tcPr>
            <w:tcW w:w="709" w:type="dxa"/>
            <w:vMerge/>
          </w:tcPr>
          <w:p w14:paraId="1B5D0E83" w14:textId="77777777" w:rsidR="00963D7D" w:rsidRPr="00FD3CAC" w:rsidRDefault="00963D7D" w:rsidP="00035DD9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14:paraId="5C027029" w14:textId="77777777" w:rsidR="00963D7D" w:rsidRPr="00FD3CAC" w:rsidRDefault="00963D7D" w:rsidP="00035DD9">
            <w:pPr>
              <w:rPr>
                <w:b/>
              </w:rPr>
            </w:pPr>
          </w:p>
        </w:tc>
        <w:tc>
          <w:tcPr>
            <w:tcW w:w="5089" w:type="dxa"/>
          </w:tcPr>
          <w:p w14:paraId="6495B40D" w14:textId="77777777" w:rsidR="00963D7D" w:rsidRDefault="00963D7D" w:rsidP="00035DD9">
            <w:pPr>
              <w:pStyle w:val="ConsPlusNormal"/>
              <w:jc w:val="both"/>
            </w:pPr>
            <w:r>
              <w:t>Проект содержит элементы новизны</w:t>
            </w:r>
          </w:p>
        </w:tc>
        <w:tc>
          <w:tcPr>
            <w:tcW w:w="737" w:type="dxa"/>
            <w:vMerge/>
          </w:tcPr>
          <w:p w14:paraId="5E294AC9" w14:textId="77777777" w:rsidR="00963D7D" w:rsidRDefault="00963D7D" w:rsidP="00035DD9"/>
        </w:tc>
        <w:tc>
          <w:tcPr>
            <w:tcW w:w="737" w:type="dxa"/>
          </w:tcPr>
          <w:p w14:paraId="7126E8B8" w14:textId="77777777" w:rsidR="00963D7D" w:rsidRDefault="00963D7D" w:rsidP="00035DD9">
            <w:pPr>
              <w:pStyle w:val="ConsPlusNormal"/>
              <w:jc w:val="center"/>
            </w:pPr>
          </w:p>
        </w:tc>
        <w:tc>
          <w:tcPr>
            <w:tcW w:w="737" w:type="dxa"/>
          </w:tcPr>
          <w:p w14:paraId="7CBAC3AA" w14:textId="77777777" w:rsidR="00963D7D" w:rsidRDefault="00963D7D" w:rsidP="00035D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14:paraId="23F15575" w14:textId="77777777" w:rsidR="00963D7D" w:rsidRDefault="00963D7D" w:rsidP="00035DD9">
            <w:pPr>
              <w:pStyle w:val="ConsPlusNormal"/>
              <w:jc w:val="center"/>
            </w:pPr>
          </w:p>
        </w:tc>
      </w:tr>
      <w:tr w:rsidR="00963D7D" w14:paraId="72241F4B" w14:textId="77777777" w:rsidTr="00035DD9">
        <w:tc>
          <w:tcPr>
            <w:tcW w:w="709" w:type="dxa"/>
            <w:vMerge/>
          </w:tcPr>
          <w:p w14:paraId="45206D55" w14:textId="77777777" w:rsidR="00963D7D" w:rsidRPr="00FD3CAC" w:rsidRDefault="00963D7D" w:rsidP="00035DD9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14:paraId="080F369D" w14:textId="77777777" w:rsidR="00963D7D" w:rsidRPr="00FD3CAC" w:rsidRDefault="00963D7D" w:rsidP="00035DD9">
            <w:pPr>
              <w:rPr>
                <w:b/>
              </w:rPr>
            </w:pPr>
          </w:p>
        </w:tc>
        <w:tc>
          <w:tcPr>
            <w:tcW w:w="5089" w:type="dxa"/>
          </w:tcPr>
          <w:p w14:paraId="4AAEEB9E" w14:textId="77777777" w:rsidR="00963D7D" w:rsidRDefault="00963D7D" w:rsidP="00035DD9">
            <w:pPr>
              <w:pStyle w:val="ConsPlusNormal"/>
              <w:jc w:val="both"/>
            </w:pPr>
            <w:r>
              <w:t>Проект уникален для города Севастополя</w:t>
            </w:r>
          </w:p>
        </w:tc>
        <w:tc>
          <w:tcPr>
            <w:tcW w:w="737" w:type="dxa"/>
            <w:vMerge/>
          </w:tcPr>
          <w:p w14:paraId="3391EA49" w14:textId="77777777" w:rsidR="00963D7D" w:rsidRDefault="00963D7D" w:rsidP="00035DD9"/>
        </w:tc>
        <w:tc>
          <w:tcPr>
            <w:tcW w:w="737" w:type="dxa"/>
          </w:tcPr>
          <w:p w14:paraId="7FD5BCD8" w14:textId="77777777" w:rsidR="00963D7D" w:rsidRDefault="00963D7D" w:rsidP="00035DD9">
            <w:pPr>
              <w:pStyle w:val="ConsPlusNormal"/>
              <w:jc w:val="center"/>
            </w:pPr>
          </w:p>
        </w:tc>
        <w:tc>
          <w:tcPr>
            <w:tcW w:w="737" w:type="dxa"/>
          </w:tcPr>
          <w:p w14:paraId="45BAB1DD" w14:textId="77777777" w:rsidR="00963D7D" w:rsidRDefault="00963D7D" w:rsidP="00035DD9">
            <w:pPr>
              <w:pStyle w:val="ConsPlusNormal"/>
              <w:jc w:val="center"/>
            </w:pPr>
          </w:p>
        </w:tc>
        <w:tc>
          <w:tcPr>
            <w:tcW w:w="737" w:type="dxa"/>
          </w:tcPr>
          <w:p w14:paraId="26464DD1" w14:textId="77777777" w:rsidR="00963D7D" w:rsidRDefault="00963D7D" w:rsidP="00035DD9">
            <w:pPr>
              <w:pStyle w:val="ConsPlusNormal"/>
              <w:jc w:val="center"/>
            </w:pPr>
            <w:r>
              <w:t>x</w:t>
            </w:r>
          </w:p>
        </w:tc>
      </w:tr>
      <w:tr w:rsidR="00963D7D" w14:paraId="118D96E2" w14:textId="77777777" w:rsidTr="00035DD9">
        <w:tc>
          <w:tcPr>
            <w:tcW w:w="709" w:type="dxa"/>
            <w:vMerge w:val="restart"/>
          </w:tcPr>
          <w:p w14:paraId="6ED16E50" w14:textId="77777777" w:rsidR="00963D7D" w:rsidRPr="00FD3CAC" w:rsidRDefault="00963D7D" w:rsidP="00035DD9">
            <w:pPr>
              <w:rPr>
                <w:b/>
              </w:rPr>
            </w:pPr>
            <w:r w:rsidRPr="00FD3CAC">
              <w:rPr>
                <w:b/>
              </w:rPr>
              <w:t>1.2</w:t>
            </w:r>
          </w:p>
        </w:tc>
        <w:tc>
          <w:tcPr>
            <w:tcW w:w="1985" w:type="dxa"/>
            <w:vMerge w:val="restart"/>
          </w:tcPr>
          <w:p w14:paraId="7381ECD1" w14:textId="77777777" w:rsidR="00963D7D" w:rsidRPr="00FD3CAC" w:rsidRDefault="00963D7D" w:rsidP="00035DD9">
            <w:pPr>
              <w:rPr>
                <w:b/>
              </w:rPr>
            </w:pPr>
            <w:r w:rsidRPr="00FD3CAC">
              <w:rPr>
                <w:b/>
              </w:rPr>
              <w:t>Значимость и актуальность проекта</w:t>
            </w:r>
          </w:p>
        </w:tc>
        <w:tc>
          <w:tcPr>
            <w:tcW w:w="5089" w:type="dxa"/>
          </w:tcPr>
          <w:p w14:paraId="5A671492" w14:textId="77777777" w:rsidR="00963D7D" w:rsidRDefault="00963D7D" w:rsidP="00035DD9">
            <w:pPr>
              <w:pStyle w:val="ConsPlusNormal"/>
              <w:jc w:val="both"/>
            </w:pPr>
            <w:r>
              <w:t>Проект неактуален и не влияет на решение социальных проблем</w:t>
            </w:r>
          </w:p>
        </w:tc>
        <w:tc>
          <w:tcPr>
            <w:tcW w:w="737" w:type="dxa"/>
            <w:vMerge w:val="restart"/>
          </w:tcPr>
          <w:p w14:paraId="3F8D0E9D" w14:textId="77777777" w:rsidR="00963D7D" w:rsidRDefault="00963D7D" w:rsidP="00035DD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14:paraId="21767441" w14:textId="77777777" w:rsidR="00963D7D" w:rsidRDefault="00963D7D" w:rsidP="00035D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14:paraId="5856A592" w14:textId="77777777" w:rsidR="00963D7D" w:rsidRDefault="00963D7D" w:rsidP="00035DD9">
            <w:pPr>
              <w:pStyle w:val="ConsPlusNormal"/>
              <w:jc w:val="center"/>
            </w:pPr>
          </w:p>
        </w:tc>
        <w:tc>
          <w:tcPr>
            <w:tcW w:w="737" w:type="dxa"/>
          </w:tcPr>
          <w:p w14:paraId="0F1AC894" w14:textId="77777777" w:rsidR="00963D7D" w:rsidRDefault="00963D7D" w:rsidP="00035DD9">
            <w:pPr>
              <w:pStyle w:val="ConsPlusNormal"/>
              <w:jc w:val="center"/>
            </w:pPr>
          </w:p>
        </w:tc>
      </w:tr>
      <w:tr w:rsidR="00963D7D" w14:paraId="36DA0687" w14:textId="77777777" w:rsidTr="00035DD9">
        <w:tc>
          <w:tcPr>
            <w:tcW w:w="709" w:type="dxa"/>
            <w:vMerge/>
          </w:tcPr>
          <w:p w14:paraId="7FE209A8" w14:textId="77777777" w:rsidR="00963D7D" w:rsidRDefault="00963D7D" w:rsidP="00035DD9"/>
        </w:tc>
        <w:tc>
          <w:tcPr>
            <w:tcW w:w="1985" w:type="dxa"/>
            <w:vMerge/>
          </w:tcPr>
          <w:p w14:paraId="1D995CA8" w14:textId="77777777" w:rsidR="00963D7D" w:rsidRDefault="00963D7D" w:rsidP="00035DD9"/>
        </w:tc>
        <w:tc>
          <w:tcPr>
            <w:tcW w:w="5089" w:type="dxa"/>
          </w:tcPr>
          <w:p w14:paraId="1F845ECB" w14:textId="77777777" w:rsidR="00963D7D" w:rsidRDefault="00963D7D" w:rsidP="00035DD9">
            <w:pPr>
              <w:pStyle w:val="ConsPlusNormal"/>
              <w:jc w:val="both"/>
            </w:pPr>
            <w:r>
              <w:t>Проект актуален и влияет на решение социальных проблем</w:t>
            </w:r>
          </w:p>
        </w:tc>
        <w:tc>
          <w:tcPr>
            <w:tcW w:w="737" w:type="dxa"/>
            <w:vMerge/>
          </w:tcPr>
          <w:p w14:paraId="34354958" w14:textId="77777777" w:rsidR="00963D7D" w:rsidRDefault="00963D7D" w:rsidP="00035DD9"/>
        </w:tc>
        <w:tc>
          <w:tcPr>
            <w:tcW w:w="737" w:type="dxa"/>
          </w:tcPr>
          <w:p w14:paraId="7B4B8643" w14:textId="77777777" w:rsidR="00963D7D" w:rsidRDefault="00963D7D" w:rsidP="00035DD9">
            <w:pPr>
              <w:pStyle w:val="ConsPlusNormal"/>
              <w:jc w:val="center"/>
            </w:pPr>
          </w:p>
        </w:tc>
        <w:tc>
          <w:tcPr>
            <w:tcW w:w="737" w:type="dxa"/>
          </w:tcPr>
          <w:p w14:paraId="1B6ABB9E" w14:textId="77777777" w:rsidR="00963D7D" w:rsidRDefault="00963D7D" w:rsidP="00035DD9">
            <w:pPr>
              <w:pStyle w:val="ConsPlusNormal"/>
              <w:jc w:val="center"/>
            </w:pPr>
          </w:p>
        </w:tc>
        <w:tc>
          <w:tcPr>
            <w:tcW w:w="737" w:type="dxa"/>
          </w:tcPr>
          <w:p w14:paraId="68AC58DD" w14:textId="77777777" w:rsidR="00963D7D" w:rsidRDefault="00963D7D" w:rsidP="00035DD9">
            <w:pPr>
              <w:pStyle w:val="ConsPlusNormal"/>
              <w:jc w:val="center"/>
            </w:pPr>
            <w:r>
              <w:t>x</w:t>
            </w:r>
          </w:p>
        </w:tc>
      </w:tr>
      <w:tr w:rsidR="00963D7D" w14:paraId="25EECE82" w14:textId="77777777" w:rsidTr="00035DD9">
        <w:tc>
          <w:tcPr>
            <w:tcW w:w="709" w:type="dxa"/>
            <w:vMerge w:val="restart"/>
          </w:tcPr>
          <w:p w14:paraId="653946A0" w14:textId="77777777" w:rsidR="00963D7D" w:rsidRPr="00C04386" w:rsidRDefault="00963D7D" w:rsidP="00035DD9">
            <w:pPr>
              <w:pStyle w:val="ConsPlusNormal"/>
              <w:jc w:val="both"/>
              <w:rPr>
                <w:b/>
              </w:rPr>
            </w:pPr>
            <w:r w:rsidRPr="00C04386">
              <w:rPr>
                <w:b/>
              </w:rPr>
              <w:t>2.1</w:t>
            </w:r>
          </w:p>
        </w:tc>
        <w:tc>
          <w:tcPr>
            <w:tcW w:w="1985" w:type="dxa"/>
            <w:vMerge w:val="restart"/>
          </w:tcPr>
          <w:p w14:paraId="6157634E" w14:textId="77777777" w:rsidR="00963D7D" w:rsidRPr="00E57FF3" w:rsidRDefault="00963D7D" w:rsidP="00035DD9">
            <w:pPr>
              <w:pStyle w:val="ConsPlusNormal"/>
              <w:jc w:val="both"/>
              <w:rPr>
                <w:b/>
              </w:rPr>
            </w:pPr>
            <w:r w:rsidRPr="00E57FF3">
              <w:rPr>
                <w:b/>
              </w:rPr>
              <w:t>Экономическая эффективность проекта</w:t>
            </w:r>
          </w:p>
        </w:tc>
        <w:tc>
          <w:tcPr>
            <w:tcW w:w="5089" w:type="dxa"/>
          </w:tcPr>
          <w:p w14:paraId="708998DA" w14:textId="77777777" w:rsidR="00963D7D" w:rsidRDefault="00963D7D" w:rsidP="00035DD9">
            <w:pPr>
              <w:pStyle w:val="ConsPlusNormal"/>
              <w:jc w:val="both"/>
            </w:pPr>
            <w:r>
              <w:t>Показатели эффективности отсутствуют</w:t>
            </w:r>
          </w:p>
        </w:tc>
        <w:tc>
          <w:tcPr>
            <w:tcW w:w="737" w:type="dxa"/>
            <w:vMerge w:val="restart"/>
          </w:tcPr>
          <w:p w14:paraId="69B9C426" w14:textId="77777777" w:rsidR="00963D7D" w:rsidRDefault="00963D7D" w:rsidP="00035DD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14:paraId="16A6E7CF" w14:textId="77777777" w:rsidR="00963D7D" w:rsidRDefault="00963D7D" w:rsidP="00035D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14:paraId="1C17A94C" w14:textId="77777777" w:rsidR="00963D7D" w:rsidRDefault="00963D7D" w:rsidP="00035DD9">
            <w:pPr>
              <w:pStyle w:val="ConsPlusNormal"/>
              <w:jc w:val="center"/>
            </w:pPr>
          </w:p>
        </w:tc>
        <w:tc>
          <w:tcPr>
            <w:tcW w:w="737" w:type="dxa"/>
          </w:tcPr>
          <w:p w14:paraId="52C68BD2" w14:textId="77777777" w:rsidR="00963D7D" w:rsidRDefault="00963D7D" w:rsidP="00035DD9">
            <w:pPr>
              <w:pStyle w:val="ConsPlusNormal"/>
              <w:jc w:val="center"/>
            </w:pPr>
          </w:p>
        </w:tc>
      </w:tr>
      <w:tr w:rsidR="00963D7D" w14:paraId="287B76FF" w14:textId="77777777" w:rsidTr="00035DD9">
        <w:tc>
          <w:tcPr>
            <w:tcW w:w="709" w:type="dxa"/>
            <w:vMerge/>
          </w:tcPr>
          <w:p w14:paraId="5575152F" w14:textId="77777777" w:rsidR="00963D7D" w:rsidRPr="00C04386" w:rsidRDefault="00963D7D" w:rsidP="00035DD9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14:paraId="07BAA29D" w14:textId="77777777" w:rsidR="00963D7D" w:rsidRPr="00E57FF3" w:rsidRDefault="00963D7D" w:rsidP="00035DD9">
            <w:pPr>
              <w:rPr>
                <w:b/>
              </w:rPr>
            </w:pPr>
          </w:p>
        </w:tc>
        <w:tc>
          <w:tcPr>
            <w:tcW w:w="5089" w:type="dxa"/>
          </w:tcPr>
          <w:p w14:paraId="1DFD2226" w14:textId="77777777" w:rsidR="00963D7D" w:rsidRDefault="00963D7D" w:rsidP="00035DD9">
            <w:pPr>
              <w:pStyle w:val="ConsPlusNormal"/>
              <w:jc w:val="both"/>
            </w:pPr>
            <w:r>
              <w:t>Есть показатели, но отсутствуют методики, применение которых позволит получить достоверные и проверяемые результаты, и критерии их оценки</w:t>
            </w:r>
          </w:p>
        </w:tc>
        <w:tc>
          <w:tcPr>
            <w:tcW w:w="737" w:type="dxa"/>
            <w:vMerge/>
          </w:tcPr>
          <w:p w14:paraId="1313DFBA" w14:textId="77777777" w:rsidR="00963D7D" w:rsidRDefault="00963D7D" w:rsidP="00035DD9"/>
        </w:tc>
        <w:tc>
          <w:tcPr>
            <w:tcW w:w="737" w:type="dxa"/>
          </w:tcPr>
          <w:p w14:paraId="7C7AA6D4" w14:textId="77777777" w:rsidR="00963D7D" w:rsidRDefault="00963D7D" w:rsidP="00035DD9">
            <w:pPr>
              <w:pStyle w:val="ConsPlusNormal"/>
              <w:jc w:val="center"/>
            </w:pPr>
          </w:p>
        </w:tc>
        <w:tc>
          <w:tcPr>
            <w:tcW w:w="737" w:type="dxa"/>
          </w:tcPr>
          <w:p w14:paraId="085EFF11" w14:textId="77777777" w:rsidR="00963D7D" w:rsidRDefault="00963D7D" w:rsidP="00035D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14:paraId="3F6BDFF4" w14:textId="77777777" w:rsidR="00963D7D" w:rsidRDefault="00963D7D" w:rsidP="00035DD9">
            <w:pPr>
              <w:pStyle w:val="ConsPlusNormal"/>
              <w:jc w:val="center"/>
            </w:pPr>
          </w:p>
        </w:tc>
      </w:tr>
      <w:tr w:rsidR="00963D7D" w14:paraId="12E3671B" w14:textId="77777777" w:rsidTr="00035DD9">
        <w:tc>
          <w:tcPr>
            <w:tcW w:w="709" w:type="dxa"/>
            <w:vMerge/>
          </w:tcPr>
          <w:p w14:paraId="2390E8EF" w14:textId="77777777" w:rsidR="00963D7D" w:rsidRPr="00C04386" w:rsidRDefault="00963D7D" w:rsidP="00035DD9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14:paraId="0944D991" w14:textId="77777777" w:rsidR="00963D7D" w:rsidRPr="00E57FF3" w:rsidRDefault="00963D7D" w:rsidP="00035DD9">
            <w:pPr>
              <w:rPr>
                <w:b/>
              </w:rPr>
            </w:pPr>
          </w:p>
        </w:tc>
        <w:tc>
          <w:tcPr>
            <w:tcW w:w="5089" w:type="dxa"/>
          </w:tcPr>
          <w:p w14:paraId="315B40C1" w14:textId="77777777" w:rsidR="00963D7D" w:rsidRDefault="00963D7D" w:rsidP="00035DD9">
            <w:pPr>
              <w:pStyle w:val="ConsPlusNormal"/>
              <w:jc w:val="both"/>
            </w:pPr>
            <w:r>
              <w:t>Есть конкретные показатели, методики и критерии их оценки</w:t>
            </w:r>
          </w:p>
        </w:tc>
        <w:tc>
          <w:tcPr>
            <w:tcW w:w="737" w:type="dxa"/>
            <w:vMerge/>
          </w:tcPr>
          <w:p w14:paraId="14D004FB" w14:textId="77777777" w:rsidR="00963D7D" w:rsidRDefault="00963D7D" w:rsidP="00035DD9"/>
        </w:tc>
        <w:tc>
          <w:tcPr>
            <w:tcW w:w="737" w:type="dxa"/>
          </w:tcPr>
          <w:p w14:paraId="0B5BD4FF" w14:textId="77777777" w:rsidR="00963D7D" w:rsidRDefault="00963D7D" w:rsidP="00035DD9">
            <w:pPr>
              <w:pStyle w:val="ConsPlusNormal"/>
              <w:jc w:val="center"/>
            </w:pPr>
          </w:p>
        </w:tc>
        <w:tc>
          <w:tcPr>
            <w:tcW w:w="737" w:type="dxa"/>
          </w:tcPr>
          <w:p w14:paraId="5D06FCDF" w14:textId="77777777" w:rsidR="00963D7D" w:rsidRDefault="00963D7D" w:rsidP="00035DD9">
            <w:pPr>
              <w:pStyle w:val="ConsPlusNormal"/>
              <w:jc w:val="center"/>
            </w:pPr>
          </w:p>
        </w:tc>
        <w:tc>
          <w:tcPr>
            <w:tcW w:w="737" w:type="dxa"/>
          </w:tcPr>
          <w:p w14:paraId="701FE6BA" w14:textId="77777777" w:rsidR="00963D7D" w:rsidRDefault="00963D7D" w:rsidP="00035DD9">
            <w:pPr>
              <w:pStyle w:val="ConsPlusNormal"/>
              <w:jc w:val="center"/>
            </w:pPr>
            <w:r>
              <w:t>x</w:t>
            </w:r>
          </w:p>
        </w:tc>
      </w:tr>
      <w:tr w:rsidR="00963D7D" w14:paraId="6DF742CF" w14:textId="77777777" w:rsidTr="00035DD9">
        <w:trPr>
          <w:trHeight w:val="20"/>
        </w:trPr>
        <w:tc>
          <w:tcPr>
            <w:tcW w:w="709" w:type="dxa"/>
            <w:vMerge w:val="restart"/>
          </w:tcPr>
          <w:p w14:paraId="38F74243" w14:textId="77777777" w:rsidR="00963D7D" w:rsidRPr="00C04386" w:rsidRDefault="00963D7D" w:rsidP="00035DD9">
            <w:pPr>
              <w:rPr>
                <w:b/>
              </w:rPr>
            </w:pPr>
            <w:r w:rsidRPr="00C04386">
              <w:rPr>
                <w:b/>
              </w:rPr>
              <w:t>2.2</w:t>
            </w:r>
          </w:p>
        </w:tc>
        <w:tc>
          <w:tcPr>
            <w:tcW w:w="1985" w:type="dxa"/>
            <w:vMerge w:val="restart"/>
          </w:tcPr>
          <w:p w14:paraId="00B5DAD0" w14:textId="77777777" w:rsidR="00963D7D" w:rsidRDefault="00963D7D" w:rsidP="00035DD9">
            <w:r w:rsidRPr="00E57FF3">
              <w:rPr>
                <w:b/>
              </w:rPr>
              <w:t>Экономическая эффективность проекта</w:t>
            </w:r>
          </w:p>
        </w:tc>
        <w:tc>
          <w:tcPr>
            <w:tcW w:w="5089" w:type="dxa"/>
          </w:tcPr>
          <w:p w14:paraId="5B980233" w14:textId="77777777" w:rsidR="00963D7D" w:rsidRDefault="00963D7D" w:rsidP="00035DD9">
            <w:pPr>
              <w:pStyle w:val="ConsPlusNormal"/>
              <w:jc w:val="both"/>
            </w:pPr>
            <w:r>
              <w:t>Собственный вклад организации и ее партнеров в размере 10 - 15% стоимости проекта</w:t>
            </w:r>
          </w:p>
        </w:tc>
        <w:tc>
          <w:tcPr>
            <w:tcW w:w="737" w:type="dxa"/>
            <w:vMerge w:val="restart"/>
          </w:tcPr>
          <w:p w14:paraId="719957E9" w14:textId="77777777" w:rsidR="00963D7D" w:rsidRDefault="00963D7D" w:rsidP="00035D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14:paraId="22CE74D7" w14:textId="77777777" w:rsidR="00963D7D" w:rsidRDefault="00963D7D" w:rsidP="00035D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14:paraId="656524DC" w14:textId="77777777" w:rsidR="00963D7D" w:rsidRDefault="00963D7D" w:rsidP="00035DD9">
            <w:pPr>
              <w:pStyle w:val="ConsPlusNormal"/>
              <w:jc w:val="center"/>
            </w:pPr>
          </w:p>
        </w:tc>
        <w:tc>
          <w:tcPr>
            <w:tcW w:w="737" w:type="dxa"/>
          </w:tcPr>
          <w:p w14:paraId="7443F412" w14:textId="77777777" w:rsidR="00963D7D" w:rsidRDefault="00963D7D" w:rsidP="00035DD9">
            <w:pPr>
              <w:pStyle w:val="ConsPlusNormal"/>
              <w:jc w:val="center"/>
            </w:pPr>
          </w:p>
        </w:tc>
      </w:tr>
      <w:tr w:rsidR="00963D7D" w14:paraId="699C2FF0" w14:textId="77777777" w:rsidTr="00035DD9">
        <w:tc>
          <w:tcPr>
            <w:tcW w:w="709" w:type="dxa"/>
            <w:vMerge/>
          </w:tcPr>
          <w:p w14:paraId="41CAEB2C" w14:textId="77777777" w:rsidR="00963D7D" w:rsidRPr="00C04386" w:rsidRDefault="00963D7D" w:rsidP="00035DD9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14:paraId="20ACC716" w14:textId="77777777" w:rsidR="00963D7D" w:rsidRDefault="00963D7D" w:rsidP="00035DD9"/>
        </w:tc>
        <w:tc>
          <w:tcPr>
            <w:tcW w:w="5089" w:type="dxa"/>
          </w:tcPr>
          <w:p w14:paraId="1F5E5124" w14:textId="77777777" w:rsidR="00963D7D" w:rsidRDefault="00963D7D" w:rsidP="00035DD9">
            <w:pPr>
              <w:pStyle w:val="ConsPlusNormal"/>
              <w:jc w:val="both"/>
            </w:pPr>
            <w:r>
              <w:t>Собственный вклад организации и ее партнеров в размере 15 - 25% стоимости проекта</w:t>
            </w:r>
          </w:p>
        </w:tc>
        <w:tc>
          <w:tcPr>
            <w:tcW w:w="737" w:type="dxa"/>
            <w:vMerge/>
          </w:tcPr>
          <w:p w14:paraId="005B83C3" w14:textId="77777777" w:rsidR="00963D7D" w:rsidRDefault="00963D7D" w:rsidP="00035DD9"/>
        </w:tc>
        <w:tc>
          <w:tcPr>
            <w:tcW w:w="737" w:type="dxa"/>
          </w:tcPr>
          <w:p w14:paraId="51DA6D5C" w14:textId="77777777" w:rsidR="00963D7D" w:rsidRDefault="00963D7D" w:rsidP="00035DD9">
            <w:pPr>
              <w:pStyle w:val="ConsPlusNormal"/>
              <w:jc w:val="center"/>
            </w:pPr>
          </w:p>
        </w:tc>
        <w:tc>
          <w:tcPr>
            <w:tcW w:w="737" w:type="dxa"/>
          </w:tcPr>
          <w:p w14:paraId="43A251FE" w14:textId="77777777" w:rsidR="00963D7D" w:rsidRDefault="00963D7D" w:rsidP="00035D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14:paraId="453050E5" w14:textId="77777777" w:rsidR="00963D7D" w:rsidRDefault="00963D7D" w:rsidP="00035DD9">
            <w:pPr>
              <w:pStyle w:val="ConsPlusNormal"/>
              <w:jc w:val="center"/>
            </w:pPr>
          </w:p>
        </w:tc>
      </w:tr>
      <w:tr w:rsidR="00963D7D" w14:paraId="132DCA61" w14:textId="77777777" w:rsidTr="00035DD9">
        <w:tc>
          <w:tcPr>
            <w:tcW w:w="709" w:type="dxa"/>
            <w:vMerge/>
          </w:tcPr>
          <w:p w14:paraId="27E806B8" w14:textId="77777777" w:rsidR="00963D7D" w:rsidRPr="00C04386" w:rsidRDefault="00963D7D" w:rsidP="00035DD9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14:paraId="0B569657" w14:textId="77777777" w:rsidR="00963D7D" w:rsidRDefault="00963D7D" w:rsidP="00035DD9"/>
        </w:tc>
        <w:tc>
          <w:tcPr>
            <w:tcW w:w="5089" w:type="dxa"/>
          </w:tcPr>
          <w:p w14:paraId="13D244C0" w14:textId="77777777" w:rsidR="00963D7D" w:rsidRDefault="00963D7D" w:rsidP="00035DD9">
            <w:pPr>
              <w:pStyle w:val="ConsPlusNormal"/>
              <w:jc w:val="both"/>
            </w:pPr>
            <w:r>
              <w:t>Собственный вклад организации и ее партнеров в размере более 25% стоимости проекта</w:t>
            </w:r>
          </w:p>
        </w:tc>
        <w:tc>
          <w:tcPr>
            <w:tcW w:w="737" w:type="dxa"/>
            <w:vMerge/>
          </w:tcPr>
          <w:p w14:paraId="04A4359F" w14:textId="77777777" w:rsidR="00963D7D" w:rsidRDefault="00963D7D" w:rsidP="00035DD9"/>
        </w:tc>
        <w:tc>
          <w:tcPr>
            <w:tcW w:w="737" w:type="dxa"/>
          </w:tcPr>
          <w:p w14:paraId="2AA9CD42" w14:textId="77777777" w:rsidR="00963D7D" w:rsidRDefault="00963D7D" w:rsidP="00035DD9">
            <w:pPr>
              <w:pStyle w:val="ConsPlusNormal"/>
              <w:jc w:val="center"/>
            </w:pPr>
          </w:p>
        </w:tc>
        <w:tc>
          <w:tcPr>
            <w:tcW w:w="737" w:type="dxa"/>
          </w:tcPr>
          <w:p w14:paraId="4F34352B" w14:textId="77777777" w:rsidR="00963D7D" w:rsidRDefault="00963D7D" w:rsidP="00035DD9">
            <w:pPr>
              <w:pStyle w:val="ConsPlusNormal"/>
              <w:jc w:val="center"/>
            </w:pPr>
          </w:p>
        </w:tc>
        <w:tc>
          <w:tcPr>
            <w:tcW w:w="737" w:type="dxa"/>
          </w:tcPr>
          <w:p w14:paraId="20E88472" w14:textId="77777777" w:rsidR="00963D7D" w:rsidRDefault="00963D7D" w:rsidP="00035DD9">
            <w:pPr>
              <w:pStyle w:val="ConsPlusNormal"/>
              <w:jc w:val="center"/>
            </w:pPr>
            <w:r>
              <w:t>x</w:t>
            </w:r>
          </w:p>
        </w:tc>
      </w:tr>
      <w:tr w:rsidR="00963D7D" w14:paraId="582CC59B" w14:textId="77777777" w:rsidTr="00035DD9">
        <w:tc>
          <w:tcPr>
            <w:tcW w:w="709" w:type="dxa"/>
            <w:vMerge w:val="restart"/>
          </w:tcPr>
          <w:p w14:paraId="5EB9B138" w14:textId="77777777" w:rsidR="00963D7D" w:rsidRPr="00C04386" w:rsidRDefault="00963D7D" w:rsidP="00035DD9">
            <w:pPr>
              <w:rPr>
                <w:b/>
              </w:rPr>
            </w:pPr>
            <w:r w:rsidRPr="00C04386">
              <w:rPr>
                <w:b/>
              </w:rPr>
              <w:t>2.3</w:t>
            </w:r>
          </w:p>
        </w:tc>
        <w:tc>
          <w:tcPr>
            <w:tcW w:w="1985" w:type="dxa"/>
            <w:vMerge w:val="restart"/>
          </w:tcPr>
          <w:p w14:paraId="14D0A436" w14:textId="77777777" w:rsidR="00963D7D" w:rsidRDefault="00963D7D" w:rsidP="00035DD9">
            <w:r w:rsidRPr="00E57FF3">
              <w:rPr>
                <w:b/>
              </w:rPr>
              <w:t>Экономическая эффективность проекта</w:t>
            </w:r>
          </w:p>
        </w:tc>
        <w:tc>
          <w:tcPr>
            <w:tcW w:w="5089" w:type="dxa"/>
            <w:vMerge w:val="restart"/>
          </w:tcPr>
          <w:p w14:paraId="2338708E" w14:textId="77777777" w:rsidR="00963D7D" w:rsidRPr="00A261AC" w:rsidRDefault="00963D7D" w:rsidP="00035DD9">
            <w:pPr>
              <w:pStyle w:val="ConsPlusNormal"/>
              <w:jc w:val="both"/>
              <w:rPr>
                <w:rFonts w:asciiTheme="minorHAnsi" w:hAnsiTheme="minorHAnsi" w:cs="Times New Roman"/>
                <w:i/>
              </w:rPr>
            </w:pPr>
            <w:bookmarkStart w:id="8" w:name="_Hlk31112389"/>
            <w:r w:rsidRPr="00A261AC">
              <w:rPr>
                <w:i/>
              </w:rPr>
              <w:t xml:space="preserve">Наименование критерия, его оценка и необходимая информация будут внесены Департаментом общественных коммуникаций при корректировке </w:t>
            </w:r>
            <w:r w:rsidRPr="00A261AC">
              <w:rPr>
                <w:rFonts w:asciiTheme="minorHAnsi" w:hAnsiTheme="minorHAnsi" w:cs="Times New Roman"/>
                <w:i/>
              </w:rPr>
              <w:t>Порядка предоставления субсидий  на конкурсной основе  социально ориентированным некоммерческим организациям  Севастополя</w:t>
            </w:r>
          </w:p>
          <w:bookmarkEnd w:id="8"/>
          <w:p w14:paraId="4742AF42" w14:textId="77777777" w:rsidR="00963D7D" w:rsidRDefault="00963D7D" w:rsidP="00035DD9">
            <w:pPr>
              <w:pStyle w:val="ConsPlusNormal"/>
              <w:jc w:val="both"/>
            </w:pPr>
          </w:p>
          <w:p w14:paraId="644A4F3D" w14:textId="77777777" w:rsidR="00963D7D" w:rsidRDefault="00963D7D" w:rsidP="00035DD9">
            <w:pPr>
              <w:pStyle w:val="ConsPlusNormal"/>
              <w:jc w:val="both"/>
            </w:pPr>
          </w:p>
        </w:tc>
        <w:tc>
          <w:tcPr>
            <w:tcW w:w="737" w:type="dxa"/>
            <w:vMerge w:val="restart"/>
          </w:tcPr>
          <w:p w14:paraId="11CED651" w14:textId="77777777" w:rsidR="00963D7D" w:rsidRDefault="00963D7D" w:rsidP="00035D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14:paraId="47009E44" w14:textId="77777777" w:rsidR="00963D7D" w:rsidRDefault="00963D7D" w:rsidP="00035DD9">
            <w:pPr>
              <w:pStyle w:val="ConsPlusNormal"/>
              <w:jc w:val="center"/>
            </w:pPr>
          </w:p>
        </w:tc>
        <w:tc>
          <w:tcPr>
            <w:tcW w:w="737" w:type="dxa"/>
          </w:tcPr>
          <w:p w14:paraId="7DC4836C" w14:textId="77777777" w:rsidR="00963D7D" w:rsidRDefault="00963D7D" w:rsidP="00035D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14:paraId="76F2B593" w14:textId="77777777" w:rsidR="00963D7D" w:rsidRDefault="00963D7D" w:rsidP="00035DD9">
            <w:pPr>
              <w:pStyle w:val="ConsPlusNormal"/>
              <w:jc w:val="center"/>
            </w:pPr>
          </w:p>
        </w:tc>
      </w:tr>
      <w:tr w:rsidR="00963D7D" w14:paraId="2AE67AFE" w14:textId="77777777" w:rsidTr="00035DD9">
        <w:tc>
          <w:tcPr>
            <w:tcW w:w="709" w:type="dxa"/>
            <w:vMerge/>
          </w:tcPr>
          <w:p w14:paraId="48A5B93A" w14:textId="77777777" w:rsidR="00963D7D" w:rsidRPr="00C04386" w:rsidRDefault="00963D7D" w:rsidP="00035DD9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14:paraId="18BFD1D2" w14:textId="77777777" w:rsidR="00963D7D" w:rsidRDefault="00963D7D" w:rsidP="00035DD9"/>
        </w:tc>
        <w:tc>
          <w:tcPr>
            <w:tcW w:w="5089" w:type="dxa"/>
            <w:vMerge/>
          </w:tcPr>
          <w:p w14:paraId="11E12069" w14:textId="77777777" w:rsidR="00963D7D" w:rsidRDefault="00963D7D" w:rsidP="00035DD9">
            <w:pPr>
              <w:pStyle w:val="ConsPlusNormal"/>
              <w:jc w:val="both"/>
            </w:pPr>
          </w:p>
        </w:tc>
        <w:tc>
          <w:tcPr>
            <w:tcW w:w="737" w:type="dxa"/>
            <w:vMerge/>
          </w:tcPr>
          <w:p w14:paraId="04A51BB0" w14:textId="77777777" w:rsidR="00963D7D" w:rsidRDefault="00963D7D" w:rsidP="00035DD9"/>
        </w:tc>
        <w:tc>
          <w:tcPr>
            <w:tcW w:w="737" w:type="dxa"/>
          </w:tcPr>
          <w:p w14:paraId="4D23E39D" w14:textId="77777777" w:rsidR="00963D7D" w:rsidRDefault="00963D7D" w:rsidP="00035DD9">
            <w:pPr>
              <w:pStyle w:val="ConsPlusNormal"/>
              <w:jc w:val="center"/>
            </w:pPr>
          </w:p>
        </w:tc>
        <w:tc>
          <w:tcPr>
            <w:tcW w:w="737" w:type="dxa"/>
          </w:tcPr>
          <w:p w14:paraId="74DFCC1C" w14:textId="77777777" w:rsidR="00963D7D" w:rsidRDefault="00963D7D" w:rsidP="00035DD9">
            <w:pPr>
              <w:pStyle w:val="ConsPlusNormal"/>
              <w:jc w:val="center"/>
            </w:pPr>
          </w:p>
        </w:tc>
        <w:tc>
          <w:tcPr>
            <w:tcW w:w="737" w:type="dxa"/>
          </w:tcPr>
          <w:p w14:paraId="48A6325A" w14:textId="77777777" w:rsidR="00963D7D" w:rsidRDefault="00963D7D" w:rsidP="00035DD9">
            <w:pPr>
              <w:pStyle w:val="ConsPlusNormal"/>
              <w:jc w:val="center"/>
            </w:pPr>
            <w:r>
              <w:t>x</w:t>
            </w:r>
          </w:p>
        </w:tc>
      </w:tr>
      <w:tr w:rsidR="00963D7D" w14:paraId="213BC58C" w14:textId="77777777" w:rsidTr="00035DD9">
        <w:tc>
          <w:tcPr>
            <w:tcW w:w="709" w:type="dxa"/>
            <w:vMerge w:val="restart"/>
          </w:tcPr>
          <w:p w14:paraId="67092302" w14:textId="77777777" w:rsidR="00963D7D" w:rsidRPr="00C04386" w:rsidRDefault="00963D7D" w:rsidP="00035DD9">
            <w:pPr>
              <w:pStyle w:val="ConsPlusNormal"/>
              <w:jc w:val="both"/>
              <w:rPr>
                <w:b/>
              </w:rPr>
            </w:pPr>
            <w:r w:rsidRPr="00C04386">
              <w:rPr>
                <w:b/>
              </w:rPr>
              <w:lastRenderedPageBreak/>
              <w:t>3.1</w:t>
            </w:r>
          </w:p>
        </w:tc>
        <w:tc>
          <w:tcPr>
            <w:tcW w:w="1985" w:type="dxa"/>
            <w:vMerge w:val="restart"/>
          </w:tcPr>
          <w:p w14:paraId="64910187" w14:textId="77777777" w:rsidR="00963D7D" w:rsidRPr="0063326F" w:rsidRDefault="00963D7D" w:rsidP="00035DD9">
            <w:pPr>
              <w:pStyle w:val="ConsPlusNormal"/>
              <w:jc w:val="both"/>
              <w:rPr>
                <w:b/>
              </w:rPr>
            </w:pPr>
            <w:r w:rsidRPr="0063326F">
              <w:rPr>
                <w:b/>
              </w:rPr>
              <w:t>Социальная эффективность проекта</w:t>
            </w:r>
          </w:p>
        </w:tc>
        <w:tc>
          <w:tcPr>
            <w:tcW w:w="5089" w:type="dxa"/>
          </w:tcPr>
          <w:p w14:paraId="29F49746" w14:textId="77777777" w:rsidR="00963D7D" w:rsidRDefault="00963D7D" w:rsidP="00035DD9">
            <w:pPr>
              <w:pStyle w:val="ConsPlusNormal"/>
              <w:jc w:val="both"/>
            </w:pPr>
            <w:r>
              <w:t>Реализация проекта не решает заявленной проблемы</w:t>
            </w:r>
          </w:p>
        </w:tc>
        <w:tc>
          <w:tcPr>
            <w:tcW w:w="737" w:type="dxa"/>
            <w:vMerge w:val="restart"/>
          </w:tcPr>
          <w:p w14:paraId="275C1C3E" w14:textId="77777777" w:rsidR="00963D7D" w:rsidRDefault="00963D7D" w:rsidP="00035D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37" w:type="dxa"/>
          </w:tcPr>
          <w:p w14:paraId="13B438C3" w14:textId="77777777" w:rsidR="00963D7D" w:rsidRDefault="00963D7D" w:rsidP="00035D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14:paraId="03F25A33" w14:textId="77777777" w:rsidR="00963D7D" w:rsidRDefault="00963D7D" w:rsidP="00035DD9">
            <w:pPr>
              <w:pStyle w:val="ConsPlusNormal"/>
              <w:jc w:val="center"/>
            </w:pPr>
          </w:p>
        </w:tc>
        <w:tc>
          <w:tcPr>
            <w:tcW w:w="737" w:type="dxa"/>
          </w:tcPr>
          <w:p w14:paraId="037B0357" w14:textId="77777777" w:rsidR="00963D7D" w:rsidRDefault="00963D7D" w:rsidP="00035DD9">
            <w:pPr>
              <w:pStyle w:val="ConsPlusNormal"/>
              <w:jc w:val="center"/>
            </w:pPr>
          </w:p>
        </w:tc>
      </w:tr>
      <w:tr w:rsidR="00963D7D" w14:paraId="1F83B8DB" w14:textId="77777777" w:rsidTr="00035DD9">
        <w:tc>
          <w:tcPr>
            <w:tcW w:w="709" w:type="dxa"/>
            <w:vMerge/>
          </w:tcPr>
          <w:p w14:paraId="0D165465" w14:textId="77777777" w:rsidR="00963D7D" w:rsidRPr="00C04386" w:rsidRDefault="00963D7D" w:rsidP="00035DD9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14:paraId="2CB05393" w14:textId="77777777" w:rsidR="00963D7D" w:rsidRPr="0063326F" w:rsidRDefault="00963D7D" w:rsidP="00035DD9">
            <w:pPr>
              <w:rPr>
                <w:b/>
              </w:rPr>
            </w:pPr>
          </w:p>
        </w:tc>
        <w:tc>
          <w:tcPr>
            <w:tcW w:w="5089" w:type="dxa"/>
          </w:tcPr>
          <w:p w14:paraId="038300AD" w14:textId="77777777" w:rsidR="00963D7D" w:rsidRDefault="00963D7D" w:rsidP="00035DD9">
            <w:pPr>
              <w:pStyle w:val="ConsPlusNormal"/>
              <w:jc w:val="both"/>
            </w:pPr>
            <w:r>
              <w:t>Реализация проекта частично решает заявленную проблему</w:t>
            </w:r>
          </w:p>
        </w:tc>
        <w:tc>
          <w:tcPr>
            <w:tcW w:w="737" w:type="dxa"/>
            <w:vMerge/>
          </w:tcPr>
          <w:p w14:paraId="53BDB142" w14:textId="77777777" w:rsidR="00963D7D" w:rsidRDefault="00963D7D" w:rsidP="00035DD9"/>
        </w:tc>
        <w:tc>
          <w:tcPr>
            <w:tcW w:w="737" w:type="dxa"/>
          </w:tcPr>
          <w:p w14:paraId="2F460499" w14:textId="77777777" w:rsidR="00963D7D" w:rsidRDefault="00963D7D" w:rsidP="00035DD9">
            <w:pPr>
              <w:pStyle w:val="ConsPlusNormal"/>
              <w:jc w:val="center"/>
            </w:pPr>
          </w:p>
        </w:tc>
        <w:tc>
          <w:tcPr>
            <w:tcW w:w="737" w:type="dxa"/>
          </w:tcPr>
          <w:p w14:paraId="2C2B3055" w14:textId="77777777" w:rsidR="00963D7D" w:rsidRDefault="00963D7D" w:rsidP="00035D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14:paraId="0FEA030D" w14:textId="77777777" w:rsidR="00963D7D" w:rsidRDefault="00963D7D" w:rsidP="00035DD9">
            <w:pPr>
              <w:pStyle w:val="ConsPlusNormal"/>
              <w:jc w:val="center"/>
            </w:pPr>
          </w:p>
        </w:tc>
      </w:tr>
      <w:tr w:rsidR="00963D7D" w14:paraId="4AC0A737" w14:textId="77777777" w:rsidTr="00035DD9">
        <w:tc>
          <w:tcPr>
            <w:tcW w:w="709" w:type="dxa"/>
            <w:vMerge/>
          </w:tcPr>
          <w:p w14:paraId="1B5766B4" w14:textId="77777777" w:rsidR="00963D7D" w:rsidRPr="00C04386" w:rsidRDefault="00963D7D" w:rsidP="00035DD9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14:paraId="030BC343" w14:textId="77777777" w:rsidR="00963D7D" w:rsidRPr="0063326F" w:rsidRDefault="00963D7D" w:rsidP="00035DD9">
            <w:pPr>
              <w:rPr>
                <w:b/>
              </w:rPr>
            </w:pPr>
          </w:p>
        </w:tc>
        <w:tc>
          <w:tcPr>
            <w:tcW w:w="5089" w:type="dxa"/>
          </w:tcPr>
          <w:p w14:paraId="754E99D5" w14:textId="77777777" w:rsidR="00963D7D" w:rsidRDefault="00963D7D" w:rsidP="00035DD9">
            <w:pPr>
              <w:pStyle w:val="ConsPlusNormal"/>
              <w:jc w:val="both"/>
            </w:pPr>
            <w:r>
              <w:t>Реализация проекта в полной мере решает заявленную проблему</w:t>
            </w:r>
          </w:p>
        </w:tc>
        <w:tc>
          <w:tcPr>
            <w:tcW w:w="737" w:type="dxa"/>
            <w:vMerge/>
          </w:tcPr>
          <w:p w14:paraId="63707EEF" w14:textId="77777777" w:rsidR="00963D7D" w:rsidRDefault="00963D7D" w:rsidP="00035DD9"/>
        </w:tc>
        <w:tc>
          <w:tcPr>
            <w:tcW w:w="737" w:type="dxa"/>
          </w:tcPr>
          <w:p w14:paraId="6DC27FA5" w14:textId="77777777" w:rsidR="00963D7D" w:rsidRDefault="00963D7D" w:rsidP="00035DD9">
            <w:pPr>
              <w:pStyle w:val="ConsPlusNormal"/>
              <w:jc w:val="center"/>
            </w:pPr>
          </w:p>
        </w:tc>
        <w:tc>
          <w:tcPr>
            <w:tcW w:w="737" w:type="dxa"/>
          </w:tcPr>
          <w:p w14:paraId="59A7E190" w14:textId="77777777" w:rsidR="00963D7D" w:rsidRDefault="00963D7D" w:rsidP="00035DD9">
            <w:pPr>
              <w:pStyle w:val="ConsPlusNormal"/>
              <w:jc w:val="center"/>
            </w:pPr>
          </w:p>
        </w:tc>
        <w:tc>
          <w:tcPr>
            <w:tcW w:w="737" w:type="dxa"/>
          </w:tcPr>
          <w:p w14:paraId="18853EA3" w14:textId="77777777" w:rsidR="00963D7D" w:rsidRDefault="00963D7D" w:rsidP="00035DD9">
            <w:pPr>
              <w:pStyle w:val="ConsPlusNormal"/>
              <w:jc w:val="center"/>
            </w:pPr>
            <w:r>
              <w:t>x</w:t>
            </w:r>
          </w:p>
        </w:tc>
      </w:tr>
      <w:tr w:rsidR="00963D7D" w14:paraId="0AEC3A54" w14:textId="77777777" w:rsidTr="00035DD9">
        <w:tc>
          <w:tcPr>
            <w:tcW w:w="709" w:type="dxa"/>
            <w:vMerge w:val="restart"/>
          </w:tcPr>
          <w:p w14:paraId="5BDBC511" w14:textId="77777777" w:rsidR="00963D7D" w:rsidRPr="00C04386" w:rsidRDefault="00963D7D" w:rsidP="00035DD9">
            <w:pPr>
              <w:rPr>
                <w:b/>
              </w:rPr>
            </w:pPr>
            <w:r w:rsidRPr="00C04386">
              <w:rPr>
                <w:b/>
              </w:rPr>
              <w:t>3.2</w:t>
            </w:r>
          </w:p>
        </w:tc>
        <w:tc>
          <w:tcPr>
            <w:tcW w:w="1985" w:type="dxa"/>
            <w:vMerge w:val="restart"/>
          </w:tcPr>
          <w:p w14:paraId="19240015" w14:textId="77777777" w:rsidR="00963D7D" w:rsidRPr="0063326F" w:rsidRDefault="00963D7D" w:rsidP="00035DD9">
            <w:pPr>
              <w:rPr>
                <w:b/>
              </w:rPr>
            </w:pPr>
            <w:r w:rsidRPr="0063326F">
              <w:rPr>
                <w:b/>
              </w:rPr>
              <w:t>Социальная эффективность проекта</w:t>
            </w:r>
          </w:p>
        </w:tc>
        <w:tc>
          <w:tcPr>
            <w:tcW w:w="5089" w:type="dxa"/>
          </w:tcPr>
          <w:p w14:paraId="1523F67B" w14:textId="77777777" w:rsidR="00963D7D" w:rsidRDefault="00963D7D" w:rsidP="00035DD9">
            <w:pPr>
              <w:pStyle w:val="ConsPlusNormal"/>
              <w:jc w:val="both"/>
            </w:pPr>
            <w:r>
              <w:t>Не предусмотрена дальнейшая деятельность по проекту</w:t>
            </w:r>
          </w:p>
        </w:tc>
        <w:tc>
          <w:tcPr>
            <w:tcW w:w="737" w:type="dxa"/>
            <w:vMerge w:val="restart"/>
          </w:tcPr>
          <w:p w14:paraId="1FB37FC9" w14:textId="77777777" w:rsidR="00963D7D" w:rsidRDefault="00963D7D" w:rsidP="00035D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14:paraId="443A1737" w14:textId="77777777" w:rsidR="00963D7D" w:rsidRDefault="00963D7D" w:rsidP="00035D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14:paraId="0399609E" w14:textId="77777777" w:rsidR="00963D7D" w:rsidRDefault="00963D7D" w:rsidP="00035DD9">
            <w:pPr>
              <w:pStyle w:val="ConsPlusNormal"/>
              <w:jc w:val="center"/>
            </w:pPr>
          </w:p>
        </w:tc>
        <w:tc>
          <w:tcPr>
            <w:tcW w:w="737" w:type="dxa"/>
          </w:tcPr>
          <w:p w14:paraId="2E1C3363" w14:textId="77777777" w:rsidR="00963D7D" w:rsidRDefault="00963D7D" w:rsidP="00035DD9">
            <w:pPr>
              <w:pStyle w:val="ConsPlusNormal"/>
              <w:jc w:val="center"/>
            </w:pPr>
          </w:p>
        </w:tc>
      </w:tr>
      <w:tr w:rsidR="00963D7D" w14:paraId="1A2413D9" w14:textId="77777777" w:rsidTr="00035DD9">
        <w:tc>
          <w:tcPr>
            <w:tcW w:w="709" w:type="dxa"/>
            <w:vMerge/>
          </w:tcPr>
          <w:p w14:paraId="2386686E" w14:textId="77777777" w:rsidR="00963D7D" w:rsidRPr="00C04386" w:rsidRDefault="00963D7D" w:rsidP="00035DD9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14:paraId="76611B79" w14:textId="77777777" w:rsidR="00963D7D" w:rsidRPr="0063326F" w:rsidRDefault="00963D7D" w:rsidP="00035DD9">
            <w:pPr>
              <w:rPr>
                <w:b/>
              </w:rPr>
            </w:pPr>
          </w:p>
        </w:tc>
        <w:tc>
          <w:tcPr>
            <w:tcW w:w="5089" w:type="dxa"/>
          </w:tcPr>
          <w:p w14:paraId="0667F728" w14:textId="77777777" w:rsidR="00963D7D" w:rsidRDefault="00963D7D" w:rsidP="00035DD9">
            <w:pPr>
              <w:pStyle w:val="ConsPlusNormal"/>
              <w:jc w:val="both"/>
            </w:pPr>
            <w:r>
              <w:t>Дальнейшая деятельность по проекту зависит от получения дальнейшего финансирования</w:t>
            </w:r>
          </w:p>
        </w:tc>
        <w:tc>
          <w:tcPr>
            <w:tcW w:w="737" w:type="dxa"/>
            <w:vMerge/>
          </w:tcPr>
          <w:p w14:paraId="5D81794B" w14:textId="77777777" w:rsidR="00963D7D" w:rsidRDefault="00963D7D" w:rsidP="00035DD9"/>
        </w:tc>
        <w:tc>
          <w:tcPr>
            <w:tcW w:w="737" w:type="dxa"/>
          </w:tcPr>
          <w:p w14:paraId="4B172230" w14:textId="77777777" w:rsidR="00963D7D" w:rsidRDefault="00963D7D" w:rsidP="00035DD9">
            <w:pPr>
              <w:pStyle w:val="ConsPlusNormal"/>
              <w:jc w:val="center"/>
            </w:pPr>
          </w:p>
        </w:tc>
        <w:tc>
          <w:tcPr>
            <w:tcW w:w="737" w:type="dxa"/>
          </w:tcPr>
          <w:p w14:paraId="51877383" w14:textId="77777777" w:rsidR="00963D7D" w:rsidRDefault="00963D7D" w:rsidP="00035D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14:paraId="54674DE4" w14:textId="77777777" w:rsidR="00963D7D" w:rsidRDefault="00963D7D" w:rsidP="00035DD9">
            <w:pPr>
              <w:pStyle w:val="ConsPlusNormal"/>
              <w:jc w:val="center"/>
            </w:pPr>
          </w:p>
        </w:tc>
      </w:tr>
      <w:tr w:rsidR="00963D7D" w14:paraId="15FE4BC6" w14:textId="77777777" w:rsidTr="00035DD9">
        <w:tc>
          <w:tcPr>
            <w:tcW w:w="709" w:type="dxa"/>
            <w:vMerge/>
          </w:tcPr>
          <w:p w14:paraId="751A3482" w14:textId="77777777" w:rsidR="00963D7D" w:rsidRPr="00C04386" w:rsidRDefault="00963D7D" w:rsidP="00035DD9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14:paraId="095D66C7" w14:textId="77777777" w:rsidR="00963D7D" w:rsidRPr="0063326F" w:rsidRDefault="00963D7D" w:rsidP="00035DD9">
            <w:pPr>
              <w:rPr>
                <w:b/>
              </w:rPr>
            </w:pPr>
          </w:p>
        </w:tc>
        <w:tc>
          <w:tcPr>
            <w:tcW w:w="5089" w:type="dxa"/>
          </w:tcPr>
          <w:p w14:paraId="5F3C8408" w14:textId="77777777" w:rsidR="00963D7D" w:rsidRDefault="00963D7D" w:rsidP="00035DD9">
            <w:pPr>
              <w:pStyle w:val="ConsPlusNormal"/>
              <w:jc w:val="both"/>
            </w:pPr>
            <w:r>
              <w:t>Проектом предусмотрена дальнейшая деятельность по программе</w:t>
            </w:r>
          </w:p>
        </w:tc>
        <w:tc>
          <w:tcPr>
            <w:tcW w:w="737" w:type="dxa"/>
            <w:vMerge/>
          </w:tcPr>
          <w:p w14:paraId="2FA21966" w14:textId="77777777" w:rsidR="00963D7D" w:rsidRDefault="00963D7D" w:rsidP="00035DD9"/>
        </w:tc>
        <w:tc>
          <w:tcPr>
            <w:tcW w:w="737" w:type="dxa"/>
          </w:tcPr>
          <w:p w14:paraId="78B52682" w14:textId="77777777" w:rsidR="00963D7D" w:rsidRDefault="00963D7D" w:rsidP="00035DD9">
            <w:pPr>
              <w:pStyle w:val="ConsPlusNormal"/>
              <w:jc w:val="center"/>
            </w:pPr>
          </w:p>
        </w:tc>
        <w:tc>
          <w:tcPr>
            <w:tcW w:w="737" w:type="dxa"/>
          </w:tcPr>
          <w:p w14:paraId="58933BDE" w14:textId="77777777" w:rsidR="00963D7D" w:rsidRDefault="00963D7D" w:rsidP="00035DD9">
            <w:pPr>
              <w:pStyle w:val="ConsPlusNormal"/>
              <w:jc w:val="center"/>
            </w:pPr>
          </w:p>
        </w:tc>
        <w:tc>
          <w:tcPr>
            <w:tcW w:w="737" w:type="dxa"/>
          </w:tcPr>
          <w:p w14:paraId="236C8A31" w14:textId="77777777" w:rsidR="00963D7D" w:rsidRDefault="00963D7D" w:rsidP="00035DD9">
            <w:pPr>
              <w:pStyle w:val="ConsPlusNormal"/>
              <w:jc w:val="center"/>
            </w:pPr>
            <w:r>
              <w:t>x</w:t>
            </w:r>
          </w:p>
        </w:tc>
      </w:tr>
      <w:tr w:rsidR="00963D7D" w14:paraId="4B797DCB" w14:textId="77777777" w:rsidTr="00035DD9">
        <w:tc>
          <w:tcPr>
            <w:tcW w:w="709" w:type="dxa"/>
            <w:vMerge w:val="restart"/>
          </w:tcPr>
          <w:p w14:paraId="57ADB9D4" w14:textId="77777777" w:rsidR="00963D7D" w:rsidRPr="00C04386" w:rsidRDefault="00963D7D" w:rsidP="00035DD9">
            <w:pPr>
              <w:pStyle w:val="ConsPlusNormal"/>
              <w:jc w:val="both"/>
              <w:rPr>
                <w:b/>
              </w:rPr>
            </w:pPr>
            <w:r w:rsidRPr="00C04386">
              <w:rPr>
                <w:b/>
              </w:rPr>
              <w:t>4.1</w:t>
            </w:r>
          </w:p>
        </w:tc>
        <w:tc>
          <w:tcPr>
            <w:tcW w:w="1985" w:type="dxa"/>
            <w:vMerge w:val="restart"/>
          </w:tcPr>
          <w:p w14:paraId="3EBEDE1F" w14:textId="77777777" w:rsidR="00963D7D" w:rsidRPr="0063326F" w:rsidRDefault="00963D7D" w:rsidP="00035DD9">
            <w:pPr>
              <w:pStyle w:val="ConsPlusNormal"/>
              <w:jc w:val="both"/>
              <w:rPr>
                <w:b/>
              </w:rPr>
            </w:pPr>
            <w:r w:rsidRPr="0063326F">
              <w:rPr>
                <w:b/>
              </w:rPr>
              <w:t>Соответствие опыта и компетенции исполнителей проекта планируемой деятельности</w:t>
            </w:r>
          </w:p>
        </w:tc>
        <w:tc>
          <w:tcPr>
            <w:tcW w:w="5089" w:type="dxa"/>
          </w:tcPr>
          <w:p w14:paraId="3B5C1883" w14:textId="77777777" w:rsidR="00963D7D" w:rsidRDefault="00963D7D" w:rsidP="00035DD9">
            <w:pPr>
              <w:pStyle w:val="ConsPlusNormal"/>
              <w:jc w:val="both"/>
            </w:pPr>
            <w:r>
              <w:t>Опыт и компетенция исполнителей не позволяют реализовать проект</w:t>
            </w:r>
          </w:p>
        </w:tc>
        <w:tc>
          <w:tcPr>
            <w:tcW w:w="737" w:type="dxa"/>
            <w:vMerge w:val="restart"/>
          </w:tcPr>
          <w:p w14:paraId="57253DD8" w14:textId="77777777" w:rsidR="00963D7D" w:rsidRDefault="00963D7D" w:rsidP="00035DD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14:paraId="4AC262A8" w14:textId="77777777" w:rsidR="00963D7D" w:rsidRDefault="00963D7D" w:rsidP="00035D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14:paraId="1E4FA30C" w14:textId="77777777" w:rsidR="00963D7D" w:rsidRDefault="00963D7D" w:rsidP="00035DD9">
            <w:pPr>
              <w:pStyle w:val="ConsPlusNormal"/>
              <w:jc w:val="center"/>
            </w:pPr>
          </w:p>
        </w:tc>
        <w:tc>
          <w:tcPr>
            <w:tcW w:w="737" w:type="dxa"/>
          </w:tcPr>
          <w:p w14:paraId="702EB8EE" w14:textId="77777777" w:rsidR="00963D7D" w:rsidRDefault="00963D7D" w:rsidP="00035DD9">
            <w:pPr>
              <w:pStyle w:val="ConsPlusNormal"/>
              <w:jc w:val="center"/>
            </w:pPr>
          </w:p>
        </w:tc>
      </w:tr>
      <w:tr w:rsidR="00963D7D" w14:paraId="55586266" w14:textId="77777777" w:rsidTr="00035DD9">
        <w:tc>
          <w:tcPr>
            <w:tcW w:w="709" w:type="dxa"/>
            <w:vMerge/>
          </w:tcPr>
          <w:p w14:paraId="0EDBADFD" w14:textId="77777777" w:rsidR="00963D7D" w:rsidRPr="00C04386" w:rsidRDefault="00963D7D" w:rsidP="00035DD9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14:paraId="1CAE8333" w14:textId="77777777" w:rsidR="00963D7D" w:rsidRDefault="00963D7D" w:rsidP="00035DD9"/>
        </w:tc>
        <w:tc>
          <w:tcPr>
            <w:tcW w:w="5089" w:type="dxa"/>
          </w:tcPr>
          <w:p w14:paraId="6DEC0F85" w14:textId="77777777" w:rsidR="00963D7D" w:rsidRDefault="00963D7D" w:rsidP="00035DD9">
            <w:pPr>
              <w:pStyle w:val="ConsPlusNormal"/>
              <w:jc w:val="both"/>
            </w:pPr>
            <w:r>
              <w:t>Опыт и компетенция исполнителей не позволяют в полной мере реализовать проект</w:t>
            </w:r>
          </w:p>
        </w:tc>
        <w:tc>
          <w:tcPr>
            <w:tcW w:w="737" w:type="dxa"/>
            <w:vMerge/>
          </w:tcPr>
          <w:p w14:paraId="141C52E9" w14:textId="77777777" w:rsidR="00963D7D" w:rsidRDefault="00963D7D" w:rsidP="00035DD9"/>
        </w:tc>
        <w:tc>
          <w:tcPr>
            <w:tcW w:w="737" w:type="dxa"/>
          </w:tcPr>
          <w:p w14:paraId="1DA57636" w14:textId="77777777" w:rsidR="00963D7D" w:rsidRDefault="00963D7D" w:rsidP="00035DD9">
            <w:pPr>
              <w:pStyle w:val="ConsPlusNormal"/>
              <w:jc w:val="center"/>
            </w:pPr>
          </w:p>
        </w:tc>
        <w:tc>
          <w:tcPr>
            <w:tcW w:w="737" w:type="dxa"/>
          </w:tcPr>
          <w:p w14:paraId="6FB4A69E" w14:textId="77777777" w:rsidR="00963D7D" w:rsidRDefault="00963D7D" w:rsidP="00035D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14:paraId="0068F3AA" w14:textId="77777777" w:rsidR="00963D7D" w:rsidRDefault="00963D7D" w:rsidP="00035DD9">
            <w:pPr>
              <w:pStyle w:val="ConsPlusNormal"/>
              <w:jc w:val="center"/>
            </w:pPr>
          </w:p>
        </w:tc>
      </w:tr>
      <w:tr w:rsidR="00963D7D" w14:paraId="12CCF7EF" w14:textId="77777777" w:rsidTr="00035DD9">
        <w:tc>
          <w:tcPr>
            <w:tcW w:w="709" w:type="dxa"/>
            <w:vMerge/>
          </w:tcPr>
          <w:p w14:paraId="3AC3D240" w14:textId="77777777" w:rsidR="00963D7D" w:rsidRPr="00C04386" w:rsidRDefault="00963D7D" w:rsidP="00035DD9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14:paraId="0565B865" w14:textId="77777777" w:rsidR="00963D7D" w:rsidRDefault="00963D7D" w:rsidP="00035DD9"/>
        </w:tc>
        <w:tc>
          <w:tcPr>
            <w:tcW w:w="5089" w:type="dxa"/>
          </w:tcPr>
          <w:p w14:paraId="2A5FB7AF" w14:textId="77777777" w:rsidR="00963D7D" w:rsidRDefault="00963D7D" w:rsidP="00035DD9">
            <w:pPr>
              <w:pStyle w:val="ConsPlusNormal"/>
              <w:jc w:val="both"/>
            </w:pPr>
            <w:r>
              <w:t>Опыт и компетенция исполнителей позволяют в полной мере реализовать проект</w:t>
            </w:r>
          </w:p>
        </w:tc>
        <w:tc>
          <w:tcPr>
            <w:tcW w:w="737" w:type="dxa"/>
            <w:vMerge/>
          </w:tcPr>
          <w:p w14:paraId="351688DF" w14:textId="77777777" w:rsidR="00963D7D" w:rsidRDefault="00963D7D" w:rsidP="00035DD9"/>
        </w:tc>
        <w:tc>
          <w:tcPr>
            <w:tcW w:w="737" w:type="dxa"/>
          </w:tcPr>
          <w:p w14:paraId="3C8D93C0" w14:textId="77777777" w:rsidR="00963D7D" w:rsidRDefault="00963D7D" w:rsidP="00035DD9">
            <w:pPr>
              <w:pStyle w:val="ConsPlusNormal"/>
              <w:jc w:val="center"/>
            </w:pPr>
          </w:p>
        </w:tc>
        <w:tc>
          <w:tcPr>
            <w:tcW w:w="737" w:type="dxa"/>
          </w:tcPr>
          <w:p w14:paraId="1E6A0432" w14:textId="77777777" w:rsidR="00963D7D" w:rsidRDefault="00963D7D" w:rsidP="00035DD9">
            <w:pPr>
              <w:pStyle w:val="ConsPlusNormal"/>
              <w:jc w:val="center"/>
            </w:pPr>
          </w:p>
        </w:tc>
        <w:tc>
          <w:tcPr>
            <w:tcW w:w="737" w:type="dxa"/>
          </w:tcPr>
          <w:p w14:paraId="642FA4AA" w14:textId="77777777" w:rsidR="00963D7D" w:rsidRDefault="00963D7D" w:rsidP="00035DD9">
            <w:pPr>
              <w:pStyle w:val="ConsPlusNormal"/>
              <w:jc w:val="center"/>
            </w:pPr>
            <w:r>
              <w:t>x</w:t>
            </w:r>
          </w:p>
        </w:tc>
      </w:tr>
      <w:tr w:rsidR="00963D7D" w14:paraId="6E9E3392" w14:textId="77777777" w:rsidTr="00035DD9">
        <w:tc>
          <w:tcPr>
            <w:tcW w:w="709" w:type="dxa"/>
            <w:vMerge w:val="restart"/>
          </w:tcPr>
          <w:p w14:paraId="5C504E0F" w14:textId="77777777" w:rsidR="00963D7D" w:rsidRPr="00C04386" w:rsidRDefault="00963D7D" w:rsidP="00035DD9">
            <w:pPr>
              <w:rPr>
                <w:b/>
              </w:rPr>
            </w:pPr>
            <w:r w:rsidRPr="00C04386">
              <w:rPr>
                <w:b/>
              </w:rPr>
              <w:t>4.2</w:t>
            </w:r>
          </w:p>
        </w:tc>
        <w:tc>
          <w:tcPr>
            <w:tcW w:w="1985" w:type="dxa"/>
            <w:vMerge w:val="restart"/>
          </w:tcPr>
          <w:p w14:paraId="0FCF852C" w14:textId="77777777" w:rsidR="00963D7D" w:rsidRDefault="00963D7D" w:rsidP="00035DD9">
            <w:r w:rsidRPr="0063326F">
              <w:rPr>
                <w:b/>
              </w:rPr>
              <w:t>Соответствие опыта и компетенции исполнителей проекта планируемой деятельности</w:t>
            </w:r>
          </w:p>
        </w:tc>
        <w:tc>
          <w:tcPr>
            <w:tcW w:w="5089" w:type="dxa"/>
          </w:tcPr>
          <w:p w14:paraId="273495CB" w14:textId="77777777" w:rsidR="00963D7D" w:rsidRDefault="00963D7D" w:rsidP="00035DD9">
            <w:pPr>
              <w:pStyle w:val="ConsPlusNormal"/>
              <w:jc w:val="both"/>
            </w:pPr>
            <w:r>
              <w:t>Добровольцы для реализации проекта не привлекаются</w:t>
            </w:r>
          </w:p>
        </w:tc>
        <w:tc>
          <w:tcPr>
            <w:tcW w:w="737" w:type="dxa"/>
            <w:vMerge w:val="restart"/>
          </w:tcPr>
          <w:p w14:paraId="2763580D" w14:textId="77777777" w:rsidR="00963D7D" w:rsidRDefault="00963D7D" w:rsidP="00035D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14:paraId="2935B341" w14:textId="77777777" w:rsidR="00963D7D" w:rsidRDefault="00963D7D" w:rsidP="00035D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14:paraId="0C2A97DD" w14:textId="77777777" w:rsidR="00963D7D" w:rsidRDefault="00963D7D" w:rsidP="00035DD9">
            <w:pPr>
              <w:pStyle w:val="ConsPlusNormal"/>
              <w:jc w:val="center"/>
            </w:pPr>
          </w:p>
        </w:tc>
        <w:tc>
          <w:tcPr>
            <w:tcW w:w="737" w:type="dxa"/>
          </w:tcPr>
          <w:p w14:paraId="5910A531" w14:textId="77777777" w:rsidR="00963D7D" w:rsidRDefault="00963D7D" w:rsidP="00035DD9">
            <w:pPr>
              <w:pStyle w:val="ConsPlusNormal"/>
              <w:jc w:val="center"/>
            </w:pPr>
          </w:p>
        </w:tc>
      </w:tr>
      <w:tr w:rsidR="00963D7D" w14:paraId="55BFD756" w14:textId="77777777" w:rsidTr="00035DD9">
        <w:tc>
          <w:tcPr>
            <w:tcW w:w="709" w:type="dxa"/>
            <w:vMerge/>
          </w:tcPr>
          <w:p w14:paraId="462D6206" w14:textId="77777777" w:rsidR="00963D7D" w:rsidRPr="00C04386" w:rsidRDefault="00963D7D" w:rsidP="00035DD9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14:paraId="56164EEE" w14:textId="77777777" w:rsidR="00963D7D" w:rsidRDefault="00963D7D" w:rsidP="00035DD9"/>
        </w:tc>
        <w:tc>
          <w:tcPr>
            <w:tcW w:w="5089" w:type="dxa"/>
          </w:tcPr>
          <w:p w14:paraId="30DED6A1" w14:textId="77777777" w:rsidR="00963D7D" w:rsidRDefault="00963D7D" w:rsidP="00035DD9">
            <w:pPr>
              <w:pStyle w:val="ConsPlusNormal"/>
              <w:jc w:val="both"/>
            </w:pPr>
            <w:r>
              <w:t>Для реализации проекта привлекаются до 20 добровольцев</w:t>
            </w:r>
          </w:p>
        </w:tc>
        <w:tc>
          <w:tcPr>
            <w:tcW w:w="737" w:type="dxa"/>
            <w:vMerge/>
          </w:tcPr>
          <w:p w14:paraId="6FDCB3FB" w14:textId="77777777" w:rsidR="00963D7D" w:rsidRDefault="00963D7D" w:rsidP="00035DD9"/>
        </w:tc>
        <w:tc>
          <w:tcPr>
            <w:tcW w:w="737" w:type="dxa"/>
          </w:tcPr>
          <w:p w14:paraId="00F187B1" w14:textId="77777777" w:rsidR="00963D7D" w:rsidRDefault="00963D7D" w:rsidP="00035DD9">
            <w:pPr>
              <w:pStyle w:val="ConsPlusNormal"/>
              <w:jc w:val="center"/>
            </w:pPr>
          </w:p>
        </w:tc>
        <w:tc>
          <w:tcPr>
            <w:tcW w:w="737" w:type="dxa"/>
          </w:tcPr>
          <w:p w14:paraId="4CEF4D2B" w14:textId="77777777" w:rsidR="00963D7D" w:rsidRDefault="00963D7D" w:rsidP="00035D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14:paraId="1370497C" w14:textId="77777777" w:rsidR="00963D7D" w:rsidRDefault="00963D7D" w:rsidP="00035DD9">
            <w:pPr>
              <w:pStyle w:val="ConsPlusNormal"/>
              <w:jc w:val="center"/>
            </w:pPr>
          </w:p>
        </w:tc>
      </w:tr>
      <w:tr w:rsidR="00963D7D" w14:paraId="5633AD4A" w14:textId="77777777" w:rsidTr="00035DD9">
        <w:tc>
          <w:tcPr>
            <w:tcW w:w="709" w:type="dxa"/>
            <w:vMerge/>
          </w:tcPr>
          <w:p w14:paraId="3BB4EE69" w14:textId="77777777" w:rsidR="00963D7D" w:rsidRPr="00C04386" w:rsidRDefault="00963D7D" w:rsidP="00035DD9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14:paraId="272B08C3" w14:textId="77777777" w:rsidR="00963D7D" w:rsidRDefault="00963D7D" w:rsidP="00035DD9"/>
        </w:tc>
        <w:tc>
          <w:tcPr>
            <w:tcW w:w="5089" w:type="dxa"/>
          </w:tcPr>
          <w:p w14:paraId="38FBF9C8" w14:textId="77777777" w:rsidR="00963D7D" w:rsidRDefault="00963D7D" w:rsidP="00035DD9">
            <w:pPr>
              <w:pStyle w:val="ConsPlusNormal"/>
              <w:jc w:val="both"/>
            </w:pPr>
            <w:r>
              <w:t>Для реализации проекта привлекаются более 20 добровольцев</w:t>
            </w:r>
          </w:p>
        </w:tc>
        <w:tc>
          <w:tcPr>
            <w:tcW w:w="737" w:type="dxa"/>
            <w:vMerge/>
          </w:tcPr>
          <w:p w14:paraId="35AA3870" w14:textId="77777777" w:rsidR="00963D7D" w:rsidRDefault="00963D7D" w:rsidP="00035DD9"/>
        </w:tc>
        <w:tc>
          <w:tcPr>
            <w:tcW w:w="737" w:type="dxa"/>
          </w:tcPr>
          <w:p w14:paraId="5E43DECD" w14:textId="77777777" w:rsidR="00963D7D" w:rsidRDefault="00963D7D" w:rsidP="00035DD9">
            <w:pPr>
              <w:pStyle w:val="ConsPlusNormal"/>
              <w:jc w:val="center"/>
            </w:pPr>
          </w:p>
        </w:tc>
        <w:tc>
          <w:tcPr>
            <w:tcW w:w="737" w:type="dxa"/>
          </w:tcPr>
          <w:p w14:paraId="6CC74E90" w14:textId="77777777" w:rsidR="00963D7D" w:rsidRDefault="00963D7D" w:rsidP="00035DD9">
            <w:pPr>
              <w:pStyle w:val="ConsPlusNormal"/>
              <w:jc w:val="center"/>
            </w:pPr>
          </w:p>
        </w:tc>
        <w:tc>
          <w:tcPr>
            <w:tcW w:w="737" w:type="dxa"/>
          </w:tcPr>
          <w:p w14:paraId="351DE053" w14:textId="77777777" w:rsidR="00963D7D" w:rsidRDefault="00963D7D" w:rsidP="00035DD9">
            <w:pPr>
              <w:pStyle w:val="ConsPlusNormal"/>
              <w:jc w:val="center"/>
            </w:pPr>
            <w:r>
              <w:t>x</w:t>
            </w:r>
          </w:p>
        </w:tc>
      </w:tr>
      <w:tr w:rsidR="00963D7D" w14:paraId="38CF3684" w14:textId="77777777" w:rsidTr="00035DD9">
        <w:tc>
          <w:tcPr>
            <w:tcW w:w="709" w:type="dxa"/>
            <w:vMerge w:val="restart"/>
          </w:tcPr>
          <w:p w14:paraId="178BC142" w14:textId="77777777" w:rsidR="00963D7D" w:rsidRPr="00C04386" w:rsidRDefault="00963D7D" w:rsidP="00035DD9">
            <w:pPr>
              <w:rPr>
                <w:b/>
              </w:rPr>
            </w:pPr>
            <w:r w:rsidRPr="00C04386">
              <w:rPr>
                <w:b/>
              </w:rPr>
              <w:t>4.3</w:t>
            </w:r>
          </w:p>
        </w:tc>
        <w:tc>
          <w:tcPr>
            <w:tcW w:w="1985" w:type="dxa"/>
            <w:vMerge w:val="restart"/>
          </w:tcPr>
          <w:p w14:paraId="6781BE7E" w14:textId="77777777" w:rsidR="00963D7D" w:rsidRDefault="00963D7D" w:rsidP="00035DD9">
            <w:r w:rsidRPr="0063326F">
              <w:rPr>
                <w:b/>
              </w:rPr>
              <w:t>Соответствие опыта и компетенции исполнителей проекта планируемой деятельности</w:t>
            </w:r>
          </w:p>
        </w:tc>
        <w:tc>
          <w:tcPr>
            <w:tcW w:w="5089" w:type="dxa"/>
          </w:tcPr>
          <w:p w14:paraId="7775C67B" w14:textId="77777777" w:rsidR="00963D7D" w:rsidRDefault="00963D7D" w:rsidP="00035DD9">
            <w:pPr>
              <w:pStyle w:val="ConsPlusNormal"/>
              <w:jc w:val="both"/>
            </w:pPr>
            <w:r>
              <w:t>Организация, реализующая проект, не является исполнителем общественно полезных услуг и не включена в соответствующий Реестр</w:t>
            </w:r>
          </w:p>
        </w:tc>
        <w:tc>
          <w:tcPr>
            <w:tcW w:w="737" w:type="dxa"/>
            <w:vMerge w:val="restart"/>
          </w:tcPr>
          <w:p w14:paraId="7C4C4D4C" w14:textId="77777777" w:rsidR="00963D7D" w:rsidRDefault="00963D7D" w:rsidP="00035D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14:paraId="163E5D1D" w14:textId="77777777" w:rsidR="00963D7D" w:rsidRDefault="00963D7D" w:rsidP="00035D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14:paraId="7186E8CA" w14:textId="77777777" w:rsidR="00963D7D" w:rsidRDefault="00963D7D" w:rsidP="00035DD9">
            <w:pPr>
              <w:pStyle w:val="ConsPlusNormal"/>
              <w:jc w:val="center"/>
            </w:pPr>
          </w:p>
        </w:tc>
        <w:tc>
          <w:tcPr>
            <w:tcW w:w="737" w:type="dxa"/>
          </w:tcPr>
          <w:p w14:paraId="5F9D839E" w14:textId="77777777" w:rsidR="00963D7D" w:rsidRDefault="00963D7D" w:rsidP="00035DD9">
            <w:pPr>
              <w:pStyle w:val="ConsPlusNormal"/>
              <w:jc w:val="center"/>
            </w:pPr>
          </w:p>
        </w:tc>
      </w:tr>
      <w:tr w:rsidR="00963D7D" w14:paraId="60AF6286" w14:textId="77777777" w:rsidTr="00035DD9">
        <w:tc>
          <w:tcPr>
            <w:tcW w:w="709" w:type="dxa"/>
            <w:vMerge/>
          </w:tcPr>
          <w:p w14:paraId="006B31EF" w14:textId="77777777" w:rsidR="00963D7D" w:rsidRDefault="00963D7D" w:rsidP="00035DD9"/>
        </w:tc>
        <w:tc>
          <w:tcPr>
            <w:tcW w:w="1985" w:type="dxa"/>
            <w:vMerge/>
          </w:tcPr>
          <w:p w14:paraId="2B675858" w14:textId="77777777" w:rsidR="00963D7D" w:rsidRDefault="00963D7D" w:rsidP="00035DD9"/>
        </w:tc>
        <w:tc>
          <w:tcPr>
            <w:tcW w:w="5089" w:type="dxa"/>
          </w:tcPr>
          <w:p w14:paraId="36B4FC7D" w14:textId="77777777" w:rsidR="00963D7D" w:rsidRDefault="00963D7D" w:rsidP="00035DD9">
            <w:pPr>
              <w:pStyle w:val="ConsPlusNormal"/>
              <w:jc w:val="both"/>
            </w:pPr>
            <w:r>
              <w:t>Организация, реализующая проект, является исполнителем общественно полезных услуг и включена в соответствующий Реестр</w:t>
            </w:r>
          </w:p>
        </w:tc>
        <w:tc>
          <w:tcPr>
            <w:tcW w:w="737" w:type="dxa"/>
            <w:vMerge/>
          </w:tcPr>
          <w:p w14:paraId="5847288E" w14:textId="77777777" w:rsidR="00963D7D" w:rsidRDefault="00963D7D" w:rsidP="00035DD9"/>
        </w:tc>
        <w:tc>
          <w:tcPr>
            <w:tcW w:w="737" w:type="dxa"/>
          </w:tcPr>
          <w:p w14:paraId="3CEBA95A" w14:textId="77777777" w:rsidR="00963D7D" w:rsidRDefault="00963D7D" w:rsidP="00035DD9">
            <w:pPr>
              <w:pStyle w:val="ConsPlusNormal"/>
              <w:jc w:val="center"/>
            </w:pPr>
          </w:p>
        </w:tc>
        <w:tc>
          <w:tcPr>
            <w:tcW w:w="737" w:type="dxa"/>
          </w:tcPr>
          <w:p w14:paraId="37CCAC66" w14:textId="77777777" w:rsidR="00963D7D" w:rsidRDefault="00963D7D" w:rsidP="00035DD9">
            <w:pPr>
              <w:pStyle w:val="ConsPlusNormal"/>
              <w:jc w:val="center"/>
            </w:pPr>
          </w:p>
        </w:tc>
        <w:tc>
          <w:tcPr>
            <w:tcW w:w="737" w:type="dxa"/>
          </w:tcPr>
          <w:p w14:paraId="41FEA291" w14:textId="77777777" w:rsidR="00963D7D" w:rsidRDefault="00963D7D" w:rsidP="00035DD9">
            <w:pPr>
              <w:pStyle w:val="ConsPlusNormal"/>
              <w:jc w:val="center"/>
            </w:pPr>
            <w:r>
              <w:t>x</w:t>
            </w:r>
          </w:p>
        </w:tc>
      </w:tr>
    </w:tbl>
    <w:p w14:paraId="4363A451" w14:textId="77777777" w:rsidR="00963D7D" w:rsidRDefault="00963D7D" w:rsidP="00963D7D">
      <w:pPr>
        <w:pStyle w:val="ConsPlusNormal"/>
      </w:pPr>
    </w:p>
    <w:p w14:paraId="255D8F05" w14:textId="518AEF53" w:rsidR="00EE20D8" w:rsidRPr="00395590" w:rsidRDefault="00EE20D8" w:rsidP="00395590">
      <w:pPr>
        <w:shd w:val="clear" w:color="auto" w:fill="FFFFFF"/>
        <w:tabs>
          <w:tab w:val="left" w:pos="4340"/>
          <w:tab w:val="left" w:pos="9540"/>
        </w:tabs>
        <w:spacing w:after="0"/>
        <w:ind w:right="-79"/>
        <w:rPr>
          <w:rFonts w:ascii="Times New Roman" w:hAnsi="Times New Roman" w:cs="Times New Roman"/>
          <w:b/>
          <w:sz w:val="28"/>
          <w:szCs w:val="28"/>
        </w:rPr>
      </w:pPr>
    </w:p>
    <w:bookmarkEnd w:id="6"/>
    <w:p w14:paraId="7B927D8E" w14:textId="77A2CD47" w:rsidR="00835684" w:rsidRDefault="00835684" w:rsidP="00E521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AA064C" w14:textId="04C05293" w:rsidR="006B41E3" w:rsidRDefault="006B41E3" w:rsidP="00E521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2C9762" w14:textId="06B87D78" w:rsidR="006B41E3" w:rsidRDefault="006B41E3" w:rsidP="00E521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B22986" w14:textId="43EFFE14" w:rsidR="006B41E3" w:rsidRDefault="006B41E3" w:rsidP="00E521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FA2CB2" w14:textId="4F79B3D0" w:rsidR="002F12F8" w:rsidRDefault="00721388" w:rsidP="002F12F8">
      <w:pPr>
        <w:shd w:val="clear" w:color="auto" w:fill="FFFFFF"/>
        <w:tabs>
          <w:tab w:val="left" w:pos="4340"/>
          <w:tab w:val="left" w:pos="9540"/>
        </w:tabs>
        <w:spacing w:after="0"/>
        <w:ind w:right="-7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388">
        <w:rPr>
          <w:rFonts w:ascii="Times New Roman" w:hAnsi="Times New Roman" w:cs="Times New Roman"/>
          <w:b/>
          <w:sz w:val="28"/>
          <w:szCs w:val="28"/>
        </w:rPr>
        <w:lastRenderedPageBreak/>
        <w:t>ЧЕК-ЛИСТ</w:t>
      </w:r>
      <w:r w:rsidR="002F1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2F8">
        <w:rPr>
          <w:rFonts w:ascii="Times New Roman" w:hAnsi="Times New Roman" w:cs="Times New Roman"/>
          <w:b/>
          <w:sz w:val="26"/>
          <w:szCs w:val="26"/>
        </w:rPr>
        <w:t xml:space="preserve">оптимизации социальных проектов, представляемых на конкурсы на региональном уровне для получения субсидий </w:t>
      </w:r>
    </w:p>
    <w:p w14:paraId="0AF4189E" w14:textId="5D1E02A9" w:rsidR="00413893" w:rsidRDefault="00413893" w:rsidP="002F12F8">
      <w:pPr>
        <w:shd w:val="clear" w:color="auto" w:fill="FFFFFF"/>
        <w:tabs>
          <w:tab w:val="left" w:pos="4340"/>
          <w:tab w:val="left" w:pos="9540"/>
        </w:tabs>
        <w:spacing w:after="0"/>
        <w:ind w:right="-7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23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493"/>
        <w:gridCol w:w="4819"/>
        <w:gridCol w:w="851"/>
        <w:gridCol w:w="1276"/>
        <w:gridCol w:w="1275"/>
      </w:tblGrid>
      <w:tr w:rsidR="0028413F" w14:paraId="02058797" w14:textId="38ACE40F" w:rsidTr="00F60043">
        <w:trPr>
          <w:trHeight w:val="803"/>
        </w:trPr>
        <w:tc>
          <w:tcPr>
            <w:tcW w:w="709" w:type="dxa"/>
            <w:vMerge w:val="restart"/>
          </w:tcPr>
          <w:p w14:paraId="4D8EF94B" w14:textId="77777777" w:rsidR="0028413F" w:rsidRDefault="0028413F" w:rsidP="00035DD9">
            <w:pPr>
              <w:pStyle w:val="ConsPlusNormal"/>
              <w:jc w:val="center"/>
            </w:pPr>
            <w:r>
              <w:t xml:space="preserve">№ </w:t>
            </w:r>
          </w:p>
          <w:p w14:paraId="00FE9A8D" w14:textId="4571420F" w:rsidR="0028413F" w:rsidRDefault="0028413F" w:rsidP="00035DD9">
            <w:pPr>
              <w:pStyle w:val="ConsPlusNormal"/>
              <w:jc w:val="center"/>
            </w:pPr>
            <w:r>
              <w:t>под-раздела</w:t>
            </w:r>
          </w:p>
        </w:tc>
        <w:tc>
          <w:tcPr>
            <w:tcW w:w="1493" w:type="dxa"/>
            <w:vMerge w:val="restart"/>
          </w:tcPr>
          <w:p w14:paraId="427BC0B4" w14:textId="77777777" w:rsidR="0028413F" w:rsidRDefault="0028413F" w:rsidP="00035DD9">
            <w:pPr>
              <w:pStyle w:val="ConsPlusNormal"/>
              <w:jc w:val="center"/>
            </w:pPr>
            <w:r>
              <w:t>Группа критериев</w:t>
            </w:r>
          </w:p>
        </w:tc>
        <w:tc>
          <w:tcPr>
            <w:tcW w:w="4819" w:type="dxa"/>
            <w:vMerge w:val="restart"/>
          </w:tcPr>
          <w:p w14:paraId="209C9D0C" w14:textId="77777777" w:rsidR="0028413F" w:rsidRDefault="0028413F" w:rsidP="00035DD9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2127" w:type="dxa"/>
            <w:gridSpan w:val="2"/>
          </w:tcPr>
          <w:p w14:paraId="39F2137C" w14:textId="77777777" w:rsidR="0028413F" w:rsidRDefault="0028413F" w:rsidP="00035DD9">
            <w:pPr>
              <w:pStyle w:val="ConsPlusNormal"/>
              <w:jc w:val="center"/>
            </w:pPr>
          </w:p>
          <w:p w14:paraId="4D33BE42" w14:textId="3201E595" w:rsidR="0028413F" w:rsidRDefault="0028413F" w:rsidP="00035DD9">
            <w:pPr>
              <w:pStyle w:val="ConsPlusNormal"/>
              <w:jc w:val="center"/>
            </w:pPr>
            <w:r>
              <w:t>Варианты оценки</w:t>
            </w:r>
            <w:r w:rsidR="00AF1B44">
              <w:t xml:space="preserve"> (руководство для соискателя)</w:t>
            </w:r>
          </w:p>
        </w:tc>
        <w:tc>
          <w:tcPr>
            <w:tcW w:w="1275" w:type="dxa"/>
            <w:vMerge w:val="restart"/>
          </w:tcPr>
          <w:p w14:paraId="5BB5D622" w14:textId="6283490F" w:rsidR="0028413F" w:rsidRDefault="0028413F" w:rsidP="00035DD9">
            <w:pPr>
              <w:pStyle w:val="ConsPlusNormal"/>
              <w:jc w:val="center"/>
            </w:pPr>
            <w:r>
              <w:t>Сумма баллов с учетом  веса показа-телей</w:t>
            </w:r>
          </w:p>
        </w:tc>
      </w:tr>
      <w:tr w:rsidR="0028413F" w14:paraId="2E7FBD8A" w14:textId="77777777" w:rsidTr="00F60043">
        <w:trPr>
          <w:trHeight w:val="802"/>
        </w:trPr>
        <w:tc>
          <w:tcPr>
            <w:tcW w:w="709" w:type="dxa"/>
            <w:vMerge/>
          </w:tcPr>
          <w:p w14:paraId="13590AA1" w14:textId="77777777" w:rsidR="0028413F" w:rsidRDefault="0028413F" w:rsidP="00035DD9">
            <w:pPr>
              <w:pStyle w:val="ConsPlusNormal"/>
              <w:jc w:val="center"/>
            </w:pPr>
          </w:p>
        </w:tc>
        <w:tc>
          <w:tcPr>
            <w:tcW w:w="1493" w:type="dxa"/>
            <w:vMerge/>
          </w:tcPr>
          <w:p w14:paraId="59F979DC" w14:textId="77777777" w:rsidR="0028413F" w:rsidRDefault="0028413F" w:rsidP="00035DD9">
            <w:pPr>
              <w:pStyle w:val="ConsPlusNormal"/>
              <w:jc w:val="center"/>
            </w:pPr>
          </w:p>
        </w:tc>
        <w:tc>
          <w:tcPr>
            <w:tcW w:w="4819" w:type="dxa"/>
            <w:vMerge/>
          </w:tcPr>
          <w:p w14:paraId="52C4CFAD" w14:textId="77777777" w:rsidR="0028413F" w:rsidRDefault="0028413F" w:rsidP="00035DD9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499F772C" w14:textId="01B2B1E9" w:rsidR="0028413F" w:rsidRDefault="0028413F" w:rsidP="00035DD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76" w:type="dxa"/>
          </w:tcPr>
          <w:p w14:paraId="6360091F" w14:textId="797CB3A4" w:rsidR="0028413F" w:rsidRDefault="0028413F" w:rsidP="00035DD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75" w:type="dxa"/>
            <w:vMerge/>
          </w:tcPr>
          <w:p w14:paraId="764ACBF7" w14:textId="77777777" w:rsidR="0028413F" w:rsidRDefault="0028413F" w:rsidP="00035DD9">
            <w:pPr>
              <w:pStyle w:val="ConsPlusNormal"/>
              <w:jc w:val="center"/>
            </w:pPr>
          </w:p>
        </w:tc>
      </w:tr>
      <w:tr w:rsidR="00B16D97" w14:paraId="31AC823F" w14:textId="52FDDF64" w:rsidTr="00F60043">
        <w:tc>
          <w:tcPr>
            <w:tcW w:w="709" w:type="dxa"/>
          </w:tcPr>
          <w:p w14:paraId="32927687" w14:textId="77777777" w:rsidR="00B16D97" w:rsidRDefault="00B16D97" w:rsidP="00035DD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493" w:type="dxa"/>
          </w:tcPr>
          <w:p w14:paraId="37D9F7AE" w14:textId="77777777" w:rsidR="00B16D97" w:rsidRDefault="00B16D97" w:rsidP="00035D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14:paraId="3FFF917F" w14:textId="77777777" w:rsidR="00B16D97" w:rsidRDefault="00B16D97" w:rsidP="00035D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1CBFE09" w14:textId="24F30CFE" w:rsidR="00B16D97" w:rsidRDefault="00B16D97" w:rsidP="00035D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24BD6952" w14:textId="1B463315" w:rsidR="00B16D97" w:rsidRDefault="00B16D97" w:rsidP="00035D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706FD917" w14:textId="6F22790E" w:rsidR="00B16D97" w:rsidRDefault="00B16D97" w:rsidP="00035DD9">
            <w:pPr>
              <w:pStyle w:val="ConsPlusNormal"/>
              <w:jc w:val="center"/>
            </w:pPr>
            <w:r>
              <w:t>5</w:t>
            </w:r>
          </w:p>
        </w:tc>
      </w:tr>
      <w:tr w:rsidR="00B16D97" w14:paraId="14EC67BC" w14:textId="0DE8386D" w:rsidTr="00F60043">
        <w:tc>
          <w:tcPr>
            <w:tcW w:w="709" w:type="dxa"/>
            <w:vMerge w:val="restart"/>
          </w:tcPr>
          <w:p w14:paraId="420D6A34" w14:textId="77777777" w:rsidR="00B16D97" w:rsidRPr="00FD3CAC" w:rsidRDefault="00B16D97" w:rsidP="00035DD9">
            <w:pPr>
              <w:pStyle w:val="ConsPlusNormal"/>
              <w:jc w:val="both"/>
              <w:rPr>
                <w:b/>
              </w:rPr>
            </w:pPr>
            <w:r w:rsidRPr="00FD3CAC">
              <w:rPr>
                <w:b/>
              </w:rPr>
              <w:t>1.1</w:t>
            </w:r>
          </w:p>
        </w:tc>
        <w:tc>
          <w:tcPr>
            <w:tcW w:w="1493" w:type="dxa"/>
            <w:vMerge w:val="restart"/>
          </w:tcPr>
          <w:p w14:paraId="17B01307" w14:textId="77777777" w:rsidR="00B16D97" w:rsidRPr="00FD3CAC" w:rsidRDefault="00B16D97" w:rsidP="00035DD9">
            <w:pPr>
              <w:pStyle w:val="ConsPlusNormal"/>
              <w:jc w:val="both"/>
              <w:rPr>
                <w:b/>
              </w:rPr>
            </w:pPr>
            <w:r w:rsidRPr="00FD3CAC">
              <w:rPr>
                <w:b/>
              </w:rPr>
              <w:t>Значимость и актуальность проекта</w:t>
            </w:r>
          </w:p>
        </w:tc>
        <w:tc>
          <w:tcPr>
            <w:tcW w:w="4819" w:type="dxa"/>
          </w:tcPr>
          <w:p w14:paraId="58D6A79E" w14:textId="77777777" w:rsidR="00B16D97" w:rsidRDefault="00B16D97" w:rsidP="00035DD9">
            <w:pPr>
              <w:pStyle w:val="ConsPlusNormal"/>
              <w:jc w:val="both"/>
            </w:pPr>
            <w:r>
              <w:t>Проект содержит мероприятия, применявшиеся ранее на территории города Севастополя</w:t>
            </w:r>
          </w:p>
        </w:tc>
        <w:tc>
          <w:tcPr>
            <w:tcW w:w="851" w:type="dxa"/>
          </w:tcPr>
          <w:p w14:paraId="460DDA55" w14:textId="56C48A6D" w:rsidR="00B16D97" w:rsidRDefault="0028413F" w:rsidP="007326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6" w:type="dxa"/>
          </w:tcPr>
          <w:p w14:paraId="317C1F47" w14:textId="5B114CF5" w:rsidR="00B16D97" w:rsidRDefault="00E427A4" w:rsidP="007326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20C964D2" w14:textId="38BB7871" w:rsidR="00B16D97" w:rsidRPr="00111FB9" w:rsidRDefault="00E427A4" w:rsidP="00732660">
            <w:pPr>
              <w:pStyle w:val="ConsPlusNormal"/>
              <w:jc w:val="center"/>
              <w:rPr>
                <w:b/>
              </w:rPr>
            </w:pPr>
            <w:r w:rsidRPr="00111FB9">
              <w:rPr>
                <w:b/>
              </w:rPr>
              <w:t xml:space="preserve">мин - </w:t>
            </w:r>
            <w:r w:rsidR="00B32D48" w:rsidRPr="00111FB9">
              <w:rPr>
                <w:b/>
              </w:rPr>
              <w:t>0</w:t>
            </w:r>
          </w:p>
        </w:tc>
      </w:tr>
      <w:tr w:rsidR="00B16D97" w14:paraId="60DC909C" w14:textId="692DA11B" w:rsidTr="00F60043">
        <w:tc>
          <w:tcPr>
            <w:tcW w:w="709" w:type="dxa"/>
            <w:vMerge/>
          </w:tcPr>
          <w:p w14:paraId="4C5457E2" w14:textId="77777777" w:rsidR="00B16D97" w:rsidRPr="00FD3CAC" w:rsidRDefault="00B16D97" w:rsidP="00035DD9">
            <w:pPr>
              <w:rPr>
                <w:b/>
              </w:rPr>
            </w:pPr>
          </w:p>
        </w:tc>
        <w:tc>
          <w:tcPr>
            <w:tcW w:w="1493" w:type="dxa"/>
            <w:vMerge/>
          </w:tcPr>
          <w:p w14:paraId="5ABC68F8" w14:textId="77777777" w:rsidR="00B16D97" w:rsidRPr="00FD3CAC" w:rsidRDefault="00B16D97" w:rsidP="00035DD9">
            <w:pPr>
              <w:rPr>
                <w:b/>
              </w:rPr>
            </w:pPr>
          </w:p>
        </w:tc>
        <w:tc>
          <w:tcPr>
            <w:tcW w:w="4819" w:type="dxa"/>
          </w:tcPr>
          <w:p w14:paraId="0913D334" w14:textId="77777777" w:rsidR="00B16D97" w:rsidRDefault="00B16D97" w:rsidP="00035DD9">
            <w:pPr>
              <w:pStyle w:val="ConsPlusNormal"/>
              <w:jc w:val="both"/>
            </w:pPr>
            <w:r>
              <w:t>Проект содержит элементы новизны</w:t>
            </w:r>
          </w:p>
        </w:tc>
        <w:tc>
          <w:tcPr>
            <w:tcW w:w="851" w:type="dxa"/>
          </w:tcPr>
          <w:p w14:paraId="1F34029E" w14:textId="794BAE36" w:rsidR="00B16D97" w:rsidRDefault="0028413F" w:rsidP="007326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6" w:type="dxa"/>
          </w:tcPr>
          <w:p w14:paraId="0C87848E" w14:textId="41C2438C" w:rsidR="00B16D97" w:rsidRDefault="00E427A4" w:rsidP="007326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168A7A54" w14:textId="72073B74" w:rsidR="00B16D97" w:rsidRPr="00111FB9" w:rsidRDefault="00E427A4" w:rsidP="00732660">
            <w:pPr>
              <w:pStyle w:val="ConsPlusNormal"/>
              <w:jc w:val="center"/>
              <w:rPr>
                <w:b/>
              </w:rPr>
            </w:pPr>
            <w:r w:rsidRPr="00111FB9">
              <w:rPr>
                <w:b/>
              </w:rPr>
              <w:t>2,5</w:t>
            </w:r>
          </w:p>
        </w:tc>
      </w:tr>
      <w:tr w:rsidR="00B16D97" w14:paraId="40DD29AB" w14:textId="5983A31C" w:rsidTr="00F60043">
        <w:tc>
          <w:tcPr>
            <w:tcW w:w="709" w:type="dxa"/>
            <w:vMerge/>
          </w:tcPr>
          <w:p w14:paraId="08A49F32" w14:textId="77777777" w:rsidR="00B16D97" w:rsidRPr="00FD3CAC" w:rsidRDefault="00B16D97" w:rsidP="00035DD9">
            <w:pPr>
              <w:rPr>
                <w:b/>
              </w:rPr>
            </w:pPr>
          </w:p>
        </w:tc>
        <w:tc>
          <w:tcPr>
            <w:tcW w:w="1493" w:type="dxa"/>
            <w:vMerge/>
          </w:tcPr>
          <w:p w14:paraId="2E7BF192" w14:textId="77777777" w:rsidR="00B16D97" w:rsidRPr="00FD3CAC" w:rsidRDefault="00B16D97" w:rsidP="00035DD9">
            <w:pPr>
              <w:rPr>
                <w:b/>
              </w:rPr>
            </w:pPr>
          </w:p>
        </w:tc>
        <w:tc>
          <w:tcPr>
            <w:tcW w:w="4819" w:type="dxa"/>
          </w:tcPr>
          <w:p w14:paraId="63EF2E8D" w14:textId="77777777" w:rsidR="00B16D97" w:rsidRDefault="00B16D97" w:rsidP="00035DD9">
            <w:pPr>
              <w:pStyle w:val="ConsPlusNormal"/>
              <w:jc w:val="both"/>
            </w:pPr>
            <w:r>
              <w:t>Проект уникален для города Севастополя</w:t>
            </w:r>
          </w:p>
        </w:tc>
        <w:tc>
          <w:tcPr>
            <w:tcW w:w="851" w:type="dxa"/>
          </w:tcPr>
          <w:p w14:paraId="13AE689B" w14:textId="6767419B" w:rsidR="00B16D97" w:rsidRDefault="0028413F" w:rsidP="007326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6" w:type="dxa"/>
          </w:tcPr>
          <w:p w14:paraId="606482E6" w14:textId="54A624F4" w:rsidR="00B16D97" w:rsidRDefault="00E427A4" w:rsidP="007326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2A1544A9" w14:textId="0D915F09" w:rsidR="00B16D97" w:rsidRPr="00111FB9" w:rsidRDefault="00E427A4" w:rsidP="00732660">
            <w:pPr>
              <w:pStyle w:val="ConsPlusNormal"/>
              <w:jc w:val="center"/>
              <w:rPr>
                <w:b/>
              </w:rPr>
            </w:pPr>
            <w:r w:rsidRPr="00111FB9">
              <w:rPr>
                <w:b/>
              </w:rPr>
              <w:t>макс - 5</w:t>
            </w:r>
          </w:p>
        </w:tc>
      </w:tr>
      <w:tr w:rsidR="00B16D97" w14:paraId="4CBD2434" w14:textId="0CF7D8EC" w:rsidTr="00F60043">
        <w:tc>
          <w:tcPr>
            <w:tcW w:w="709" w:type="dxa"/>
            <w:vMerge w:val="restart"/>
          </w:tcPr>
          <w:p w14:paraId="7F9465ED" w14:textId="77777777" w:rsidR="00B16D97" w:rsidRPr="00FD3CAC" w:rsidRDefault="00B16D97" w:rsidP="00035DD9">
            <w:pPr>
              <w:rPr>
                <w:b/>
              </w:rPr>
            </w:pPr>
            <w:r w:rsidRPr="00FD3CAC">
              <w:rPr>
                <w:b/>
              </w:rPr>
              <w:t>1.2</w:t>
            </w:r>
          </w:p>
        </w:tc>
        <w:tc>
          <w:tcPr>
            <w:tcW w:w="1493" w:type="dxa"/>
            <w:vMerge w:val="restart"/>
          </w:tcPr>
          <w:p w14:paraId="7B172902" w14:textId="77777777" w:rsidR="00B16D97" w:rsidRPr="00FD3CAC" w:rsidRDefault="00B16D97" w:rsidP="00035DD9">
            <w:pPr>
              <w:rPr>
                <w:b/>
              </w:rPr>
            </w:pPr>
            <w:r w:rsidRPr="00FD3CAC">
              <w:rPr>
                <w:b/>
              </w:rPr>
              <w:t>Значимость и актуальность проекта</w:t>
            </w:r>
          </w:p>
        </w:tc>
        <w:tc>
          <w:tcPr>
            <w:tcW w:w="4819" w:type="dxa"/>
          </w:tcPr>
          <w:p w14:paraId="428D31EE" w14:textId="77777777" w:rsidR="00B16D97" w:rsidRDefault="00B16D97" w:rsidP="00035DD9">
            <w:pPr>
              <w:pStyle w:val="ConsPlusNormal"/>
              <w:jc w:val="both"/>
            </w:pPr>
            <w:r>
              <w:t>Проект неактуален и не влияет на решение социальных проблем</w:t>
            </w:r>
          </w:p>
        </w:tc>
        <w:tc>
          <w:tcPr>
            <w:tcW w:w="851" w:type="dxa"/>
          </w:tcPr>
          <w:p w14:paraId="52DC9028" w14:textId="393CDE48" w:rsidR="00B16D97" w:rsidRDefault="006A5B24" w:rsidP="007326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6" w:type="dxa"/>
          </w:tcPr>
          <w:p w14:paraId="654A0FED" w14:textId="6F283C5B" w:rsidR="00B16D97" w:rsidRDefault="006A5B24" w:rsidP="007326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1B497AD4" w14:textId="11231D84" w:rsidR="00B16D97" w:rsidRPr="00111FB9" w:rsidRDefault="004247E7" w:rsidP="00732660">
            <w:pPr>
              <w:pStyle w:val="ConsPlusNormal"/>
              <w:jc w:val="center"/>
              <w:rPr>
                <w:b/>
              </w:rPr>
            </w:pPr>
            <w:r w:rsidRPr="00111FB9">
              <w:rPr>
                <w:b/>
              </w:rPr>
              <w:t>мин - 0</w:t>
            </w:r>
          </w:p>
        </w:tc>
      </w:tr>
      <w:tr w:rsidR="00B16D97" w14:paraId="78282DC1" w14:textId="6CF9C71E" w:rsidTr="00F60043">
        <w:tc>
          <w:tcPr>
            <w:tcW w:w="709" w:type="dxa"/>
            <w:vMerge/>
          </w:tcPr>
          <w:p w14:paraId="0F22CDB6" w14:textId="77777777" w:rsidR="00B16D97" w:rsidRDefault="00B16D97" w:rsidP="00035DD9"/>
        </w:tc>
        <w:tc>
          <w:tcPr>
            <w:tcW w:w="1493" w:type="dxa"/>
            <w:vMerge/>
          </w:tcPr>
          <w:p w14:paraId="453A8B65" w14:textId="77777777" w:rsidR="00B16D97" w:rsidRDefault="00B16D97" w:rsidP="00035DD9"/>
        </w:tc>
        <w:tc>
          <w:tcPr>
            <w:tcW w:w="4819" w:type="dxa"/>
          </w:tcPr>
          <w:p w14:paraId="72027815" w14:textId="77777777" w:rsidR="00B16D97" w:rsidRDefault="00B16D97" w:rsidP="00035DD9">
            <w:pPr>
              <w:pStyle w:val="ConsPlusNormal"/>
              <w:jc w:val="both"/>
            </w:pPr>
            <w:r>
              <w:t>Проект актуален и влияет на решение социальных проблем</w:t>
            </w:r>
          </w:p>
        </w:tc>
        <w:tc>
          <w:tcPr>
            <w:tcW w:w="851" w:type="dxa"/>
          </w:tcPr>
          <w:p w14:paraId="186B32AD" w14:textId="75A064D8" w:rsidR="00B16D97" w:rsidRDefault="006A5B24" w:rsidP="007326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6" w:type="dxa"/>
          </w:tcPr>
          <w:p w14:paraId="11F9B422" w14:textId="2549A0FD" w:rsidR="00B16D97" w:rsidRDefault="006A5B24" w:rsidP="00732660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1275" w:type="dxa"/>
          </w:tcPr>
          <w:p w14:paraId="4558BB44" w14:textId="45C784FD" w:rsidR="00B16D97" w:rsidRPr="00111FB9" w:rsidRDefault="004247E7" w:rsidP="00732660">
            <w:pPr>
              <w:pStyle w:val="ConsPlusNormal"/>
              <w:jc w:val="center"/>
              <w:rPr>
                <w:b/>
              </w:rPr>
            </w:pPr>
            <w:r w:rsidRPr="00111FB9">
              <w:rPr>
                <w:b/>
              </w:rPr>
              <w:t>макс - 5</w:t>
            </w:r>
          </w:p>
        </w:tc>
      </w:tr>
      <w:tr w:rsidR="004247E7" w14:paraId="32710416" w14:textId="77777777" w:rsidTr="00071412">
        <w:tc>
          <w:tcPr>
            <w:tcW w:w="10423" w:type="dxa"/>
            <w:gridSpan w:val="6"/>
          </w:tcPr>
          <w:p w14:paraId="36E60C42" w14:textId="0A2DDD18" w:rsidR="004247E7" w:rsidRDefault="004247E7" w:rsidP="00732660">
            <w:pPr>
              <w:pStyle w:val="ConsPlusNormal"/>
              <w:jc w:val="center"/>
            </w:pPr>
            <w:r w:rsidRPr="004247E7">
              <w:rPr>
                <w:b/>
              </w:rPr>
              <w:t>Итого по разделу 1</w:t>
            </w:r>
            <w:r>
              <w:rPr>
                <w:b/>
              </w:rPr>
              <w:t>:        мин – 0</w:t>
            </w:r>
            <w:r w:rsidR="00AF1B44">
              <w:rPr>
                <w:b/>
              </w:rPr>
              <w:t>;</w:t>
            </w:r>
            <w:r>
              <w:rPr>
                <w:b/>
              </w:rPr>
              <w:t xml:space="preserve"> средний – 2.5</w:t>
            </w:r>
            <w:r w:rsidR="00AF1B44">
              <w:rPr>
                <w:b/>
              </w:rPr>
              <w:t xml:space="preserve"> – 7,5;</w:t>
            </w:r>
            <w:r>
              <w:rPr>
                <w:b/>
              </w:rPr>
              <w:t xml:space="preserve"> макс – 10 баллов</w:t>
            </w:r>
          </w:p>
        </w:tc>
      </w:tr>
      <w:tr w:rsidR="00B16D97" w14:paraId="66092969" w14:textId="7814F2CC" w:rsidTr="00F60043">
        <w:tc>
          <w:tcPr>
            <w:tcW w:w="709" w:type="dxa"/>
            <w:vMerge w:val="restart"/>
          </w:tcPr>
          <w:p w14:paraId="38702C37" w14:textId="77777777" w:rsidR="00B16D97" w:rsidRDefault="00B16D97" w:rsidP="00035DD9">
            <w:pPr>
              <w:pStyle w:val="ConsPlusNormal"/>
              <w:jc w:val="both"/>
            </w:pPr>
            <w:r>
              <w:t>2.1</w:t>
            </w:r>
          </w:p>
        </w:tc>
        <w:tc>
          <w:tcPr>
            <w:tcW w:w="1493" w:type="dxa"/>
            <w:vMerge w:val="restart"/>
          </w:tcPr>
          <w:p w14:paraId="425D116C" w14:textId="08E9B4E9" w:rsidR="00B16D97" w:rsidRPr="00E57FF3" w:rsidRDefault="00B16D97" w:rsidP="00035DD9">
            <w:pPr>
              <w:pStyle w:val="ConsPlusNormal"/>
              <w:jc w:val="both"/>
              <w:rPr>
                <w:b/>
              </w:rPr>
            </w:pPr>
            <w:r w:rsidRPr="00E57FF3">
              <w:rPr>
                <w:b/>
              </w:rPr>
              <w:t>Экономичес</w:t>
            </w:r>
            <w:r w:rsidR="00AF1B44">
              <w:rPr>
                <w:b/>
              </w:rPr>
              <w:t>-</w:t>
            </w:r>
            <w:r w:rsidRPr="00E57FF3">
              <w:rPr>
                <w:b/>
              </w:rPr>
              <w:t>кая эффектив</w:t>
            </w:r>
            <w:r w:rsidR="00AF1B44">
              <w:rPr>
                <w:b/>
              </w:rPr>
              <w:t>-</w:t>
            </w:r>
            <w:r w:rsidRPr="00E57FF3">
              <w:rPr>
                <w:b/>
              </w:rPr>
              <w:t>ность проекта</w:t>
            </w:r>
          </w:p>
        </w:tc>
        <w:tc>
          <w:tcPr>
            <w:tcW w:w="4819" w:type="dxa"/>
          </w:tcPr>
          <w:p w14:paraId="0772351A" w14:textId="77777777" w:rsidR="00B16D97" w:rsidRDefault="00B16D97" w:rsidP="00035DD9">
            <w:pPr>
              <w:pStyle w:val="ConsPlusNormal"/>
              <w:jc w:val="both"/>
            </w:pPr>
            <w:r>
              <w:t>Показатели эффективности отсутствуют</w:t>
            </w:r>
          </w:p>
        </w:tc>
        <w:tc>
          <w:tcPr>
            <w:tcW w:w="851" w:type="dxa"/>
          </w:tcPr>
          <w:p w14:paraId="116DC67E" w14:textId="62ED064F" w:rsidR="00B16D97" w:rsidRDefault="003758F2" w:rsidP="007326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6" w:type="dxa"/>
          </w:tcPr>
          <w:p w14:paraId="5A7AC9DF" w14:textId="4A13796A" w:rsidR="00B16D97" w:rsidRDefault="003758F2" w:rsidP="007326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56B366CE" w14:textId="0ED84682" w:rsidR="00B16D97" w:rsidRPr="00111FB9" w:rsidRDefault="003758F2" w:rsidP="00732660">
            <w:pPr>
              <w:pStyle w:val="ConsPlusNormal"/>
              <w:jc w:val="center"/>
              <w:rPr>
                <w:b/>
              </w:rPr>
            </w:pPr>
            <w:r w:rsidRPr="00111FB9">
              <w:rPr>
                <w:b/>
              </w:rPr>
              <w:t>мин - 0</w:t>
            </w:r>
          </w:p>
        </w:tc>
      </w:tr>
      <w:tr w:rsidR="00B16D97" w14:paraId="10F8E28D" w14:textId="3B7BDFDA" w:rsidTr="00F60043">
        <w:tc>
          <w:tcPr>
            <w:tcW w:w="709" w:type="dxa"/>
            <w:vMerge/>
          </w:tcPr>
          <w:p w14:paraId="088692D1" w14:textId="77777777" w:rsidR="00B16D97" w:rsidRDefault="00B16D97" w:rsidP="00035DD9"/>
        </w:tc>
        <w:tc>
          <w:tcPr>
            <w:tcW w:w="1493" w:type="dxa"/>
            <w:vMerge/>
          </w:tcPr>
          <w:p w14:paraId="2DBB098F" w14:textId="77777777" w:rsidR="00B16D97" w:rsidRPr="00E57FF3" w:rsidRDefault="00B16D97" w:rsidP="00035DD9">
            <w:pPr>
              <w:rPr>
                <w:b/>
              </w:rPr>
            </w:pPr>
          </w:p>
        </w:tc>
        <w:tc>
          <w:tcPr>
            <w:tcW w:w="4819" w:type="dxa"/>
          </w:tcPr>
          <w:p w14:paraId="7B6A7E2D" w14:textId="77777777" w:rsidR="00B16D97" w:rsidRDefault="00B16D97" w:rsidP="00035DD9">
            <w:pPr>
              <w:pStyle w:val="ConsPlusNormal"/>
              <w:jc w:val="both"/>
            </w:pPr>
            <w:r>
              <w:t>Есть показатели, но отсутствуют методики, применение которых позволит получить достоверные и проверяемые результаты, и критерии их оценки</w:t>
            </w:r>
          </w:p>
        </w:tc>
        <w:tc>
          <w:tcPr>
            <w:tcW w:w="851" w:type="dxa"/>
          </w:tcPr>
          <w:p w14:paraId="455E7DD3" w14:textId="3A17FDEF" w:rsidR="00B16D97" w:rsidRDefault="003758F2" w:rsidP="007326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6" w:type="dxa"/>
          </w:tcPr>
          <w:p w14:paraId="041CDCA0" w14:textId="6825A941" w:rsidR="00B16D97" w:rsidRDefault="003758F2" w:rsidP="007326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1A478112" w14:textId="5A4081B5" w:rsidR="00B16D97" w:rsidRPr="00111FB9" w:rsidRDefault="003758F2" w:rsidP="00732660">
            <w:pPr>
              <w:pStyle w:val="ConsPlusNormal"/>
              <w:jc w:val="center"/>
              <w:rPr>
                <w:b/>
              </w:rPr>
            </w:pPr>
            <w:r w:rsidRPr="00111FB9">
              <w:rPr>
                <w:b/>
              </w:rPr>
              <w:t>2,5</w:t>
            </w:r>
          </w:p>
        </w:tc>
      </w:tr>
      <w:tr w:rsidR="00B16D97" w14:paraId="5826664F" w14:textId="442F3EF8" w:rsidTr="00F60043">
        <w:tc>
          <w:tcPr>
            <w:tcW w:w="709" w:type="dxa"/>
            <w:vMerge/>
          </w:tcPr>
          <w:p w14:paraId="3717FD89" w14:textId="77777777" w:rsidR="00B16D97" w:rsidRDefault="00B16D97" w:rsidP="00035DD9"/>
        </w:tc>
        <w:tc>
          <w:tcPr>
            <w:tcW w:w="1493" w:type="dxa"/>
            <w:vMerge/>
          </w:tcPr>
          <w:p w14:paraId="2E664118" w14:textId="77777777" w:rsidR="00B16D97" w:rsidRPr="00E57FF3" w:rsidRDefault="00B16D97" w:rsidP="00035DD9">
            <w:pPr>
              <w:rPr>
                <w:b/>
              </w:rPr>
            </w:pPr>
          </w:p>
        </w:tc>
        <w:tc>
          <w:tcPr>
            <w:tcW w:w="4819" w:type="dxa"/>
          </w:tcPr>
          <w:p w14:paraId="23DC04C5" w14:textId="77777777" w:rsidR="00B16D97" w:rsidRDefault="00B16D97" w:rsidP="00035DD9">
            <w:pPr>
              <w:pStyle w:val="ConsPlusNormal"/>
              <w:jc w:val="both"/>
            </w:pPr>
            <w:r>
              <w:t>Есть конкретные показатели, методики и критерии их оценки</w:t>
            </w:r>
          </w:p>
        </w:tc>
        <w:tc>
          <w:tcPr>
            <w:tcW w:w="851" w:type="dxa"/>
          </w:tcPr>
          <w:p w14:paraId="5A391A01" w14:textId="45758F9E" w:rsidR="00B16D97" w:rsidRDefault="003758F2" w:rsidP="007326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6" w:type="dxa"/>
          </w:tcPr>
          <w:p w14:paraId="16843742" w14:textId="07DB02FA" w:rsidR="00B16D97" w:rsidRDefault="003758F2" w:rsidP="007326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638F891B" w14:textId="3D9EF6AD" w:rsidR="00B16D97" w:rsidRPr="00111FB9" w:rsidRDefault="003758F2" w:rsidP="00732660">
            <w:pPr>
              <w:pStyle w:val="ConsPlusNormal"/>
              <w:jc w:val="center"/>
              <w:rPr>
                <w:b/>
              </w:rPr>
            </w:pPr>
            <w:r w:rsidRPr="00111FB9">
              <w:rPr>
                <w:b/>
              </w:rPr>
              <w:t>макс - 5</w:t>
            </w:r>
          </w:p>
        </w:tc>
      </w:tr>
      <w:tr w:rsidR="00B16D97" w14:paraId="51440255" w14:textId="148BC8EC" w:rsidTr="00F60043">
        <w:trPr>
          <w:trHeight w:val="20"/>
        </w:trPr>
        <w:tc>
          <w:tcPr>
            <w:tcW w:w="709" w:type="dxa"/>
            <w:vMerge w:val="restart"/>
          </w:tcPr>
          <w:p w14:paraId="542FBDDD" w14:textId="77777777" w:rsidR="00B16D97" w:rsidRDefault="00B16D97" w:rsidP="00035DD9">
            <w:r>
              <w:t>2.2</w:t>
            </w:r>
          </w:p>
        </w:tc>
        <w:tc>
          <w:tcPr>
            <w:tcW w:w="1493" w:type="dxa"/>
            <w:vMerge w:val="restart"/>
          </w:tcPr>
          <w:p w14:paraId="4693A6F8" w14:textId="6322C633" w:rsidR="00B16D97" w:rsidRDefault="00B16D97" w:rsidP="00035DD9">
            <w:r w:rsidRPr="00E57FF3">
              <w:rPr>
                <w:b/>
              </w:rPr>
              <w:t>Экономичес</w:t>
            </w:r>
            <w:r w:rsidR="00AF1B44">
              <w:rPr>
                <w:b/>
              </w:rPr>
              <w:t>-</w:t>
            </w:r>
            <w:r w:rsidRPr="00E57FF3">
              <w:rPr>
                <w:b/>
              </w:rPr>
              <w:t>кая эффектив</w:t>
            </w:r>
            <w:r w:rsidR="00AF1B44">
              <w:rPr>
                <w:b/>
              </w:rPr>
              <w:t>-</w:t>
            </w:r>
            <w:r w:rsidRPr="00E57FF3">
              <w:rPr>
                <w:b/>
              </w:rPr>
              <w:t>ность проекта</w:t>
            </w:r>
          </w:p>
        </w:tc>
        <w:tc>
          <w:tcPr>
            <w:tcW w:w="4819" w:type="dxa"/>
          </w:tcPr>
          <w:p w14:paraId="29795036" w14:textId="77777777" w:rsidR="00B16D97" w:rsidRDefault="00B16D97" w:rsidP="00035DD9">
            <w:pPr>
              <w:pStyle w:val="ConsPlusNormal"/>
              <w:jc w:val="both"/>
            </w:pPr>
            <w:r>
              <w:t>Собственный вклад организации и ее партнеров в размере 10 - 15% стоимости проекта</w:t>
            </w:r>
          </w:p>
        </w:tc>
        <w:tc>
          <w:tcPr>
            <w:tcW w:w="851" w:type="dxa"/>
          </w:tcPr>
          <w:p w14:paraId="08C0D7AD" w14:textId="77BCE6ED" w:rsidR="00B16D97" w:rsidRDefault="003758F2" w:rsidP="007326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6" w:type="dxa"/>
          </w:tcPr>
          <w:p w14:paraId="2146B0E2" w14:textId="571CEDC9" w:rsidR="00B16D97" w:rsidRDefault="003758F2" w:rsidP="007326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51A7BFBA" w14:textId="412F2748" w:rsidR="00B16D97" w:rsidRPr="00111FB9" w:rsidRDefault="003758F2" w:rsidP="00732660">
            <w:pPr>
              <w:pStyle w:val="ConsPlusNormal"/>
              <w:jc w:val="center"/>
              <w:rPr>
                <w:b/>
              </w:rPr>
            </w:pPr>
            <w:r w:rsidRPr="00111FB9">
              <w:rPr>
                <w:b/>
              </w:rPr>
              <w:t>макс - 0</w:t>
            </w:r>
          </w:p>
        </w:tc>
      </w:tr>
      <w:tr w:rsidR="00B16D97" w14:paraId="443F69BF" w14:textId="2B73330A" w:rsidTr="00F60043">
        <w:tc>
          <w:tcPr>
            <w:tcW w:w="709" w:type="dxa"/>
            <w:vMerge/>
          </w:tcPr>
          <w:p w14:paraId="391A506B" w14:textId="77777777" w:rsidR="00B16D97" w:rsidRDefault="00B16D97" w:rsidP="00035DD9"/>
        </w:tc>
        <w:tc>
          <w:tcPr>
            <w:tcW w:w="1493" w:type="dxa"/>
            <w:vMerge/>
          </w:tcPr>
          <w:p w14:paraId="418BF508" w14:textId="77777777" w:rsidR="00B16D97" w:rsidRDefault="00B16D97" w:rsidP="00035DD9"/>
        </w:tc>
        <w:tc>
          <w:tcPr>
            <w:tcW w:w="4819" w:type="dxa"/>
          </w:tcPr>
          <w:p w14:paraId="31441DC8" w14:textId="77777777" w:rsidR="00B16D97" w:rsidRDefault="00B16D97" w:rsidP="00035DD9">
            <w:pPr>
              <w:pStyle w:val="ConsPlusNormal"/>
              <w:jc w:val="both"/>
            </w:pPr>
            <w:r>
              <w:t>Собственный вклад организации и ее партнеров в размере 15 - 25% стоимости проекта</w:t>
            </w:r>
          </w:p>
        </w:tc>
        <w:tc>
          <w:tcPr>
            <w:tcW w:w="851" w:type="dxa"/>
          </w:tcPr>
          <w:p w14:paraId="3BBED9B8" w14:textId="413C5514" w:rsidR="00B16D97" w:rsidRDefault="003758F2" w:rsidP="007326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6" w:type="dxa"/>
          </w:tcPr>
          <w:p w14:paraId="066E0C25" w14:textId="0BDB11DD" w:rsidR="00B16D97" w:rsidRDefault="003758F2" w:rsidP="007326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7D79D2C2" w14:textId="232F70DB" w:rsidR="00B16D97" w:rsidRPr="00111FB9" w:rsidRDefault="003758F2" w:rsidP="00732660">
            <w:pPr>
              <w:pStyle w:val="ConsPlusNormal"/>
              <w:jc w:val="center"/>
              <w:rPr>
                <w:b/>
              </w:rPr>
            </w:pPr>
            <w:r w:rsidRPr="00111FB9">
              <w:rPr>
                <w:b/>
              </w:rPr>
              <w:t>1,5</w:t>
            </w:r>
          </w:p>
        </w:tc>
      </w:tr>
      <w:tr w:rsidR="00B16D97" w14:paraId="0FBCDD63" w14:textId="45974B4C" w:rsidTr="00F60043">
        <w:tc>
          <w:tcPr>
            <w:tcW w:w="709" w:type="dxa"/>
            <w:vMerge/>
          </w:tcPr>
          <w:p w14:paraId="4FC8A08D" w14:textId="77777777" w:rsidR="00B16D97" w:rsidRDefault="00B16D97" w:rsidP="00035DD9"/>
        </w:tc>
        <w:tc>
          <w:tcPr>
            <w:tcW w:w="1493" w:type="dxa"/>
            <w:vMerge/>
          </w:tcPr>
          <w:p w14:paraId="5EC41032" w14:textId="77777777" w:rsidR="00B16D97" w:rsidRDefault="00B16D97" w:rsidP="00035DD9"/>
        </w:tc>
        <w:tc>
          <w:tcPr>
            <w:tcW w:w="4819" w:type="dxa"/>
          </w:tcPr>
          <w:p w14:paraId="22AE393D" w14:textId="77777777" w:rsidR="00B16D97" w:rsidRDefault="00B16D97" w:rsidP="00035DD9">
            <w:pPr>
              <w:pStyle w:val="ConsPlusNormal"/>
              <w:jc w:val="both"/>
            </w:pPr>
            <w:r>
              <w:t>Собственный вклад организации и ее партнеров в размере более 25% стоимости проекта</w:t>
            </w:r>
          </w:p>
        </w:tc>
        <w:tc>
          <w:tcPr>
            <w:tcW w:w="851" w:type="dxa"/>
          </w:tcPr>
          <w:p w14:paraId="2012B196" w14:textId="4298A75F" w:rsidR="00B16D97" w:rsidRDefault="003758F2" w:rsidP="007326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6" w:type="dxa"/>
          </w:tcPr>
          <w:p w14:paraId="67E2DD0A" w14:textId="6E48F697" w:rsidR="00B16D97" w:rsidRDefault="003758F2" w:rsidP="007326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58306EF6" w14:textId="7E20FECE" w:rsidR="00B16D97" w:rsidRPr="00111FB9" w:rsidRDefault="003758F2" w:rsidP="00732660">
            <w:pPr>
              <w:pStyle w:val="ConsPlusNormal"/>
              <w:jc w:val="center"/>
              <w:rPr>
                <w:b/>
              </w:rPr>
            </w:pPr>
            <w:r w:rsidRPr="00111FB9">
              <w:rPr>
                <w:b/>
              </w:rPr>
              <w:t>макс - 3</w:t>
            </w:r>
          </w:p>
        </w:tc>
      </w:tr>
      <w:tr w:rsidR="00AC4FA6" w14:paraId="4A4808C6" w14:textId="551DB0BA" w:rsidTr="00AC4FA6">
        <w:trPr>
          <w:trHeight w:val="1040"/>
        </w:trPr>
        <w:tc>
          <w:tcPr>
            <w:tcW w:w="709" w:type="dxa"/>
          </w:tcPr>
          <w:p w14:paraId="5B85D669" w14:textId="77777777" w:rsidR="00AC4FA6" w:rsidRDefault="00AC4FA6" w:rsidP="00035DD9">
            <w:r>
              <w:t>2.3</w:t>
            </w:r>
          </w:p>
        </w:tc>
        <w:tc>
          <w:tcPr>
            <w:tcW w:w="1493" w:type="dxa"/>
          </w:tcPr>
          <w:p w14:paraId="387F63DE" w14:textId="33B0BAD0" w:rsidR="00AC4FA6" w:rsidRDefault="00AC4FA6" w:rsidP="00035DD9">
            <w:r w:rsidRPr="00E57FF3">
              <w:rPr>
                <w:b/>
              </w:rPr>
              <w:t>Экономическая эффектив</w:t>
            </w:r>
            <w:r>
              <w:rPr>
                <w:b/>
              </w:rPr>
              <w:t>-</w:t>
            </w:r>
            <w:r w:rsidRPr="00E57FF3">
              <w:rPr>
                <w:b/>
              </w:rPr>
              <w:t>ность проекта</w:t>
            </w:r>
          </w:p>
        </w:tc>
        <w:tc>
          <w:tcPr>
            <w:tcW w:w="8221" w:type="dxa"/>
            <w:gridSpan w:val="4"/>
          </w:tcPr>
          <w:p w14:paraId="6F11B5D8" w14:textId="6B8FB7E9" w:rsidR="00AC4FA6" w:rsidRPr="00A261AC" w:rsidRDefault="00AC4FA6" w:rsidP="00732660">
            <w:pPr>
              <w:pStyle w:val="ConsPlusNormal"/>
              <w:jc w:val="center"/>
              <w:rPr>
                <w:i/>
              </w:rPr>
            </w:pPr>
            <w:r w:rsidRPr="00A261AC">
              <w:rPr>
                <w:i/>
              </w:rPr>
              <w:t xml:space="preserve">Наименование критерия, его оценка и необходимая информация будут внесены Департаментом общественных коммуникаций при корректировке </w:t>
            </w:r>
            <w:r w:rsidRPr="00A261AC">
              <w:rPr>
                <w:rFonts w:asciiTheme="minorHAnsi" w:hAnsiTheme="minorHAnsi" w:cs="Times New Roman"/>
                <w:i/>
              </w:rPr>
              <w:t>Порядка предоставления субсидий  на конкурсной основе  социально ориентированным некоммерческим организациям  Севастополя</w:t>
            </w:r>
          </w:p>
        </w:tc>
      </w:tr>
      <w:tr w:rsidR="00AF1B44" w14:paraId="3D770F00" w14:textId="77777777" w:rsidTr="00F56DDE">
        <w:trPr>
          <w:trHeight w:val="215"/>
        </w:trPr>
        <w:tc>
          <w:tcPr>
            <w:tcW w:w="10423" w:type="dxa"/>
            <w:gridSpan w:val="6"/>
          </w:tcPr>
          <w:p w14:paraId="5BCC08B6" w14:textId="23FF9B1B" w:rsidR="00AF1B44" w:rsidRPr="00A261AC" w:rsidRDefault="00AF1B44" w:rsidP="00AF1B44">
            <w:pPr>
              <w:pStyle w:val="ConsPlusNormal"/>
              <w:jc w:val="center"/>
              <w:rPr>
                <w:i/>
              </w:rPr>
            </w:pPr>
            <w:r w:rsidRPr="004247E7">
              <w:rPr>
                <w:b/>
              </w:rPr>
              <w:t xml:space="preserve">Итого по разделу </w:t>
            </w:r>
            <w:r w:rsidR="00EF5697">
              <w:rPr>
                <w:b/>
              </w:rPr>
              <w:t>2</w:t>
            </w:r>
            <w:r>
              <w:rPr>
                <w:b/>
              </w:rPr>
              <w:t xml:space="preserve">:        мин – 0; средний – </w:t>
            </w:r>
            <w:r w:rsidR="003758F2">
              <w:rPr>
                <w:b/>
              </w:rPr>
              <w:t xml:space="preserve"> 1,5 - 4</w:t>
            </w:r>
            <w:r>
              <w:rPr>
                <w:b/>
              </w:rPr>
              <w:t xml:space="preserve">; макс – </w:t>
            </w:r>
            <w:r w:rsidR="003758F2">
              <w:rPr>
                <w:b/>
              </w:rPr>
              <w:t>8</w:t>
            </w:r>
            <w:r>
              <w:rPr>
                <w:b/>
              </w:rPr>
              <w:t xml:space="preserve"> баллов</w:t>
            </w:r>
          </w:p>
        </w:tc>
      </w:tr>
      <w:tr w:rsidR="00B16D97" w14:paraId="431E2B02" w14:textId="7EE6944E" w:rsidTr="00F60043">
        <w:tc>
          <w:tcPr>
            <w:tcW w:w="709" w:type="dxa"/>
            <w:vMerge w:val="restart"/>
          </w:tcPr>
          <w:p w14:paraId="2EAB8F8C" w14:textId="77777777" w:rsidR="00B16D97" w:rsidRDefault="00B16D97" w:rsidP="00035DD9">
            <w:pPr>
              <w:pStyle w:val="ConsPlusNormal"/>
              <w:jc w:val="both"/>
            </w:pPr>
            <w:r>
              <w:lastRenderedPageBreak/>
              <w:t>3.1</w:t>
            </w:r>
          </w:p>
        </w:tc>
        <w:tc>
          <w:tcPr>
            <w:tcW w:w="1493" w:type="dxa"/>
            <w:vMerge w:val="restart"/>
          </w:tcPr>
          <w:p w14:paraId="06AEA78F" w14:textId="6DA6A61F" w:rsidR="00B16D97" w:rsidRPr="0063326F" w:rsidRDefault="00B16D97" w:rsidP="00035DD9">
            <w:pPr>
              <w:pStyle w:val="ConsPlusNormal"/>
              <w:jc w:val="both"/>
              <w:rPr>
                <w:b/>
              </w:rPr>
            </w:pPr>
            <w:r w:rsidRPr="0063326F">
              <w:rPr>
                <w:b/>
              </w:rPr>
              <w:t>Социальная эффектив</w:t>
            </w:r>
            <w:r w:rsidR="00FC0393">
              <w:rPr>
                <w:b/>
              </w:rPr>
              <w:t>-</w:t>
            </w:r>
            <w:r w:rsidRPr="0063326F">
              <w:rPr>
                <w:b/>
              </w:rPr>
              <w:t>ность проекта</w:t>
            </w:r>
          </w:p>
        </w:tc>
        <w:tc>
          <w:tcPr>
            <w:tcW w:w="4819" w:type="dxa"/>
          </w:tcPr>
          <w:p w14:paraId="755EC72D" w14:textId="77777777" w:rsidR="00B16D97" w:rsidRDefault="00B16D97" w:rsidP="00035DD9">
            <w:pPr>
              <w:pStyle w:val="ConsPlusNormal"/>
              <w:jc w:val="both"/>
            </w:pPr>
            <w:r>
              <w:t>Реализация проекта не решает заявленной проблемы</w:t>
            </w:r>
          </w:p>
        </w:tc>
        <w:tc>
          <w:tcPr>
            <w:tcW w:w="851" w:type="dxa"/>
          </w:tcPr>
          <w:p w14:paraId="36FEFD10" w14:textId="1F5BBC7A" w:rsidR="00B16D97" w:rsidRDefault="00AC4FA6" w:rsidP="007326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6" w:type="dxa"/>
          </w:tcPr>
          <w:p w14:paraId="67569623" w14:textId="4186189F" w:rsidR="00B16D97" w:rsidRDefault="00AC4FA6" w:rsidP="007326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6ED483AC" w14:textId="450CFF77" w:rsidR="00B16D97" w:rsidRPr="00111FB9" w:rsidRDefault="00AC4FA6" w:rsidP="00732660">
            <w:pPr>
              <w:pStyle w:val="ConsPlusNormal"/>
              <w:jc w:val="center"/>
              <w:rPr>
                <w:b/>
              </w:rPr>
            </w:pPr>
            <w:r w:rsidRPr="00111FB9">
              <w:rPr>
                <w:b/>
              </w:rPr>
              <w:t>мин - 0</w:t>
            </w:r>
          </w:p>
        </w:tc>
      </w:tr>
      <w:tr w:rsidR="00B16D97" w14:paraId="5FD46B50" w14:textId="69CC49C1" w:rsidTr="00F60043">
        <w:tc>
          <w:tcPr>
            <w:tcW w:w="709" w:type="dxa"/>
            <w:vMerge/>
          </w:tcPr>
          <w:p w14:paraId="7764B634" w14:textId="77777777" w:rsidR="00B16D97" w:rsidRDefault="00B16D97" w:rsidP="00035DD9"/>
        </w:tc>
        <w:tc>
          <w:tcPr>
            <w:tcW w:w="1493" w:type="dxa"/>
            <w:vMerge/>
          </w:tcPr>
          <w:p w14:paraId="6DAED7DB" w14:textId="77777777" w:rsidR="00B16D97" w:rsidRPr="0063326F" w:rsidRDefault="00B16D97" w:rsidP="00035DD9">
            <w:pPr>
              <w:rPr>
                <w:b/>
              </w:rPr>
            </w:pPr>
          </w:p>
        </w:tc>
        <w:tc>
          <w:tcPr>
            <w:tcW w:w="4819" w:type="dxa"/>
          </w:tcPr>
          <w:p w14:paraId="679BED35" w14:textId="77777777" w:rsidR="00B16D97" w:rsidRDefault="00B16D97" w:rsidP="00035DD9">
            <w:pPr>
              <w:pStyle w:val="ConsPlusNormal"/>
              <w:jc w:val="both"/>
            </w:pPr>
            <w:r>
              <w:t>Реализация проекта частично решает заявленную проблему</w:t>
            </w:r>
          </w:p>
        </w:tc>
        <w:tc>
          <w:tcPr>
            <w:tcW w:w="851" w:type="dxa"/>
          </w:tcPr>
          <w:p w14:paraId="73F8479D" w14:textId="1D5A6638" w:rsidR="00B16D97" w:rsidRDefault="00AC4FA6" w:rsidP="007326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6" w:type="dxa"/>
          </w:tcPr>
          <w:p w14:paraId="1EF7FDF8" w14:textId="506B5DCF" w:rsidR="00B16D97" w:rsidRDefault="00AC4FA6" w:rsidP="007326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5D365D15" w14:textId="11427BA4" w:rsidR="00B16D97" w:rsidRPr="00111FB9" w:rsidRDefault="00111FB9" w:rsidP="00732660">
            <w:pPr>
              <w:pStyle w:val="ConsPlusNormal"/>
              <w:jc w:val="center"/>
              <w:rPr>
                <w:b/>
              </w:rPr>
            </w:pPr>
            <w:r w:rsidRPr="00111FB9">
              <w:rPr>
                <w:b/>
              </w:rPr>
              <w:t>3</w:t>
            </w:r>
          </w:p>
        </w:tc>
      </w:tr>
      <w:tr w:rsidR="00B16D97" w14:paraId="7633245C" w14:textId="099DE505" w:rsidTr="00F60043">
        <w:tc>
          <w:tcPr>
            <w:tcW w:w="709" w:type="dxa"/>
            <w:vMerge/>
          </w:tcPr>
          <w:p w14:paraId="7325C27D" w14:textId="77777777" w:rsidR="00B16D97" w:rsidRDefault="00B16D97" w:rsidP="00035DD9"/>
        </w:tc>
        <w:tc>
          <w:tcPr>
            <w:tcW w:w="1493" w:type="dxa"/>
            <w:vMerge/>
          </w:tcPr>
          <w:p w14:paraId="0AA31ADE" w14:textId="77777777" w:rsidR="00B16D97" w:rsidRPr="0063326F" w:rsidRDefault="00B16D97" w:rsidP="00035DD9">
            <w:pPr>
              <w:rPr>
                <w:b/>
              </w:rPr>
            </w:pPr>
          </w:p>
        </w:tc>
        <w:tc>
          <w:tcPr>
            <w:tcW w:w="4819" w:type="dxa"/>
          </w:tcPr>
          <w:p w14:paraId="2E4A6807" w14:textId="77777777" w:rsidR="00B16D97" w:rsidRDefault="00B16D97" w:rsidP="00035DD9">
            <w:pPr>
              <w:pStyle w:val="ConsPlusNormal"/>
              <w:jc w:val="both"/>
            </w:pPr>
            <w:r>
              <w:t>Реализация проекта в полной мере решает заявленную проблему</w:t>
            </w:r>
          </w:p>
        </w:tc>
        <w:tc>
          <w:tcPr>
            <w:tcW w:w="851" w:type="dxa"/>
          </w:tcPr>
          <w:p w14:paraId="352B3A8E" w14:textId="30103A47" w:rsidR="00B16D97" w:rsidRDefault="00AC4FA6" w:rsidP="007326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6" w:type="dxa"/>
          </w:tcPr>
          <w:p w14:paraId="0EDCC613" w14:textId="41FAA411" w:rsidR="00B16D97" w:rsidRDefault="00AC4FA6" w:rsidP="007326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0967A3FF" w14:textId="7436F81F" w:rsidR="00B16D97" w:rsidRPr="00111FB9" w:rsidRDefault="00AC4FA6" w:rsidP="00732660">
            <w:pPr>
              <w:pStyle w:val="ConsPlusNormal"/>
              <w:jc w:val="center"/>
              <w:rPr>
                <w:b/>
              </w:rPr>
            </w:pPr>
            <w:r w:rsidRPr="00111FB9">
              <w:rPr>
                <w:b/>
              </w:rPr>
              <w:t>макс - 6</w:t>
            </w:r>
          </w:p>
        </w:tc>
      </w:tr>
      <w:tr w:rsidR="00B16D97" w14:paraId="5241CDCC" w14:textId="680B236F" w:rsidTr="00F60043">
        <w:tc>
          <w:tcPr>
            <w:tcW w:w="709" w:type="dxa"/>
            <w:vMerge w:val="restart"/>
          </w:tcPr>
          <w:p w14:paraId="2306CD24" w14:textId="77777777" w:rsidR="00B16D97" w:rsidRDefault="00B16D97" w:rsidP="00035DD9">
            <w:r>
              <w:t>3.2</w:t>
            </w:r>
          </w:p>
        </w:tc>
        <w:tc>
          <w:tcPr>
            <w:tcW w:w="1493" w:type="dxa"/>
            <w:vMerge w:val="restart"/>
          </w:tcPr>
          <w:p w14:paraId="56F8B153" w14:textId="77777777" w:rsidR="00B16D97" w:rsidRPr="0063326F" w:rsidRDefault="00B16D97" w:rsidP="00035DD9">
            <w:pPr>
              <w:rPr>
                <w:b/>
              </w:rPr>
            </w:pPr>
            <w:r w:rsidRPr="0063326F">
              <w:rPr>
                <w:b/>
              </w:rPr>
              <w:t>Социальная эффективность проекта</w:t>
            </w:r>
          </w:p>
        </w:tc>
        <w:tc>
          <w:tcPr>
            <w:tcW w:w="4819" w:type="dxa"/>
          </w:tcPr>
          <w:p w14:paraId="1DB78F6D" w14:textId="77777777" w:rsidR="00B16D97" w:rsidRDefault="00B16D97" w:rsidP="00035DD9">
            <w:pPr>
              <w:pStyle w:val="ConsPlusNormal"/>
              <w:jc w:val="both"/>
            </w:pPr>
            <w:r>
              <w:t>Не предусмотрена дальнейшая деятельность по проекту</w:t>
            </w:r>
          </w:p>
        </w:tc>
        <w:tc>
          <w:tcPr>
            <w:tcW w:w="851" w:type="dxa"/>
          </w:tcPr>
          <w:p w14:paraId="5D6B49D7" w14:textId="799877A7" w:rsidR="00B16D97" w:rsidRDefault="00AC4FA6" w:rsidP="007326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6" w:type="dxa"/>
          </w:tcPr>
          <w:p w14:paraId="213FB639" w14:textId="47750029" w:rsidR="00B16D97" w:rsidRDefault="00AC4FA6" w:rsidP="007326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0E5B4334" w14:textId="723497A2" w:rsidR="00B16D97" w:rsidRPr="00111FB9" w:rsidRDefault="00111FB9" w:rsidP="00732660">
            <w:pPr>
              <w:pStyle w:val="ConsPlusNormal"/>
              <w:jc w:val="center"/>
              <w:rPr>
                <w:b/>
              </w:rPr>
            </w:pPr>
            <w:r w:rsidRPr="00111FB9">
              <w:rPr>
                <w:b/>
              </w:rPr>
              <w:t>мин - 0</w:t>
            </w:r>
          </w:p>
        </w:tc>
      </w:tr>
      <w:tr w:rsidR="00B16D97" w14:paraId="00B38722" w14:textId="5E2DC841" w:rsidTr="00F60043">
        <w:tc>
          <w:tcPr>
            <w:tcW w:w="709" w:type="dxa"/>
            <w:vMerge/>
          </w:tcPr>
          <w:p w14:paraId="4180E09A" w14:textId="77777777" w:rsidR="00B16D97" w:rsidRDefault="00B16D97" w:rsidP="00035DD9"/>
        </w:tc>
        <w:tc>
          <w:tcPr>
            <w:tcW w:w="1493" w:type="dxa"/>
            <w:vMerge/>
          </w:tcPr>
          <w:p w14:paraId="08355774" w14:textId="77777777" w:rsidR="00B16D97" w:rsidRPr="0063326F" w:rsidRDefault="00B16D97" w:rsidP="00035DD9">
            <w:pPr>
              <w:rPr>
                <w:b/>
              </w:rPr>
            </w:pPr>
          </w:p>
        </w:tc>
        <w:tc>
          <w:tcPr>
            <w:tcW w:w="4819" w:type="dxa"/>
          </w:tcPr>
          <w:p w14:paraId="0168B903" w14:textId="77777777" w:rsidR="00B16D97" w:rsidRDefault="00B16D97" w:rsidP="00035DD9">
            <w:pPr>
              <w:pStyle w:val="ConsPlusNormal"/>
              <w:jc w:val="both"/>
            </w:pPr>
            <w:r>
              <w:t>Дальнейшая деятельность по проекту зависит от получения дальнейшего финансирования</w:t>
            </w:r>
          </w:p>
        </w:tc>
        <w:tc>
          <w:tcPr>
            <w:tcW w:w="851" w:type="dxa"/>
          </w:tcPr>
          <w:p w14:paraId="064E5C05" w14:textId="693334E8" w:rsidR="00B16D97" w:rsidRDefault="00AC4FA6" w:rsidP="007326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6" w:type="dxa"/>
          </w:tcPr>
          <w:p w14:paraId="0B8AD8E6" w14:textId="6E93F285" w:rsidR="00B16D97" w:rsidRDefault="00AC4FA6" w:rsidP="007326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1D683F74" w14:textId="3E8DFD79" w:rsidR="00B16D97" w:rsidRPr="00111FB9" w:rsidRDefault="00111FB9" w:rsidP="00732660">
            <w:pPr>
              <w:pStyle w:val="ConsPlusNormal"/>
              <w:jc w:val="center"/>
              <w:rPr>
                <w:b/>
              </w:rPr>
            </w:pPr>
            <w:r w:rsidRPr="00111FB9">
              <w:rPr>
                <w:b/>
              </w:rPr>
              <w:t>2</w:t>
            </w:r>
          </w:p>
        </w:tc>
      </w:tr>
      <w:tr w:rsidR="00B16D97" w14:paraId="3B7F421C" w14:textId="435716D0" w:rsidTr="00F60043">
        <w:tc>
          <w:tcPr>
            <w:tcW w:w="709" w:type="dxa"/>
            <w:vMerge/>
          </w:tcPr>
          <w:p w14:paraId="0253D316" w14:textId="77777777" w:rsidR="00B16D97" w:rsidRDefault="00B16D97" w:rsidP="00035DD9"/>
        </w:tc>
        <w:tc>
          <w:tcPr>
            <w:tcW w:w="1493" w:type="dxa"/>
            <w:vMerge/>
          </w:tcPr>
          <w:p w14:paraId="64D59B27" w14:textId="77777777" w:rsidR="00B16D97" w:rsidRPr="0063326F" w:rsidRDefault="00B16D97" w:rsidP="00035DD9">
            <w:pPr>
              <w:rPr>
                <w:b/>
              </w:rPr>
            </w:pPr>
          </w:p>
        </w:tc>
        <w:tc>
          <w:tcPr>
            <w:tcW w:w="4819" w:type="dxa"/>
          </w:tcPr>
          <w:p w14:paraId="71AE1A4A" w14:textId="77777777" w:rsidR="00B16D97" w:rsidRDefault="00B16D97" w:rsidP="00035DD9">
            <w:pPr>
              <w:pStyle w:val="ConsPlusNormal"/>
              <w:jc w:val="both"/>
            </w:pPr>
            <w:r>
              <w:t>Проектом предусмотрена дальнейшая деятельность по программе</w:t>
            </w:r>
          </w:p>
        </w:tc>
        <w:tc>
          <w:tcPr>
            <w:tcW w:w="851" w:type="dxa"/>
          </w:tcPr>
          <w:p w14:paraId="5E858428" w14:textId="6C819034" w:rsidR="00B16D97" w:rsidRDefault="00AC4FA6" w:rsidP="007326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6" w:type="dxa"/>
          </w:tcPr>
          <w:p w14:paraId="3672AB8B" w14:textId="3CCBB90D" w:rsidR="00B16D97" w:rsidRDefault="00AC4FA6" w:rsidP="007326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7F1302F3" w14:textId="414B0906" w:rsidR="00B16D97" w:rsidRPr="00111FB9" w:rsidRDefault="00111FB9" w:rsidP="00732660">
            <w:pPr>
              <w:pStyle w:val="ConsPlusNormal"/>
              <w:jc w:val="center"/>
              <w:rPr>
                <w:b/>
              </w:rPr>
            </w:pPr>
            <w:r w:rsidRPr="00111FB9">
              <w:rPr>
                <w:b/>
              </w:rPr>
              <w:t>макс - 4</w:t>
            </w:r>
          </w:p>
        </w:tc>
      </w:tr>
      <w:tr w:rsidR="00AF1B44" w14:paraId="464819E0" w14:textId="77777777" w:rsidTr="00256BC1">
        <w:tc>
          <w:tcPr>
            <w:tcW w:w="10423" w:type="dxa"/>
            <w:gridSpan w:val="6"/>
          </w:tcPr>
          <w:p w14:paraId="0D3BB2D4" w14:textId="0F38C38F" w:rsidR="00AF1B44" w:rsidRDefault="00AF1B44" w:rsidP="00AF1B44">
            <w:pPr>
              <w:pStyle w:val="ConsPlusNormal"/>
              <w:jc w:val="center"/>
            </w:pPr>
            <w:r w:rsidRPr="004247E7">
              <w:rPr>
                <w:b/>
              </w:rPr>
              <w:t xml:space="preserve">Итого по разделу </w:t>
            </w:r>
            <w:r w:rsidR="003758F2">
              <w:rPr>
                <w:b/>
              </w:rPr>
              <w:t>3</w:t>
            </w:r>
            <w:r>
              <w:rPr>
                <w:b/>
              </w:rPr>
              <w:t xml:space="preserve">:        мин – 0; средний – </w:t>
            </w:r>
            <w:r w:rsidR="003758F2">
              <w:rPr>
                <w:b/>
              </w:rPr>
              <w:t xml:space="preserve"> </w:t>
            </w:r>
            <w:r w:rsidR="00111FB9">
              <w:rPr>
                <w:b/>
              </w:rPr>
              <w:t>2 - 5</w:t>
            </w:r>
            <w:r>
              <w:rPr>
                <w:b/>
              </w:rPr>
              <w:t>; макс – 10 баллов</w:t>
            </w:r>
          </w:p>
        </w:tc>
      </w:tr>
      <w:tr w:rsidR="00B16D97" w14:paraId="55198F77" w14:textId="176518DE" w:rsidTr="00F60043">
        <w:tc>
          <w:tcPr>
            <w:tcW w:w="709" w:type="dxa"/>
            <w:vMerge w:val="restart"/>
          </w:tcPr>
          <w:p w14:paraId="1C180677" w14:textId="77777777" w:rsidR="00B16D97" w:rsidRDefault="00B16D97" w:rsidP="00035DD9">
            <w:pPr>
              <w:pStyle w:val="ConsPlusNormal"/>
              <w:jc w:val="both"/>
            </w:pPr>
            <w:r>
              <w:t>4.1</w:t>
            </w:r>
          </w:p>
        </w:tc>
        <w:tc>
          <w:tcPr>
            <w:tcW w:w="1493" w:type="dxa"/>
            <w:vMerge w:val="restart"/>
          </w:tcPr>
          <w:p w14:paraId="60BCB1FC" w14:textId="77777777" w:rsidR="00B16D97" w:rsidRPr="0063326F" w:rsidRDefault="00B16D97" w:rsidP="00035DD9">
            <w:pPr>
              <w:pStyle w:val="ConsPlusNormal"/>
              <w:jc w:val="both"/>
              <w:rPr>
                <w:b/>
              </w:rPr>
            </w:pPr>
            <w:r w:rsidRPr="0063326F">
              <w:rPr>
                <w:b/>
              </w:rPr>
              <w:t>Соответствие опыта и компетенции исполнителей проекта планируемой деятельности</w:t>
            </w:r>
          </w:p>
        </w:tc>
        <w:tc>
          <w:tcPr>
            <w:tcW w:w="4819" w:type="dxa"/>
          </w:tcPr>
          <w:p w14:paraId="4204F793" w14:textId="77777777" w:rsidR="00B16D97" w:rsidRDefault="00B16D97" w:rsidP="00035DD9">
            <w:pPr>
              <w:pStyle w:val="ConsPlusNormal"/>
              <w:jc w:val="both"/>
            </w:pPr>
            <w:r>
              <w:t>Опыт и компетенция исполнителей не позволяют реализовать проект</w:t>
            </w:r>
          </w:p>
        </w:tc>
        <w:tc>
          <w:tcPr>
            <w:tcW w:w="851" w:type="dxa"/>
          </w:tcPr>
          <w:p w14:paraId="1C062D81" w14:textId="0FB302B2" w:rsidR="00B16D97" w:rsidRDefault="00111FB9" w:rsidP="007326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6" w:type="dxa"/>
          </w:tcPr>
          <w:p w14:paraId="718883E6" w14:textId="4DB06678" w:rsidR="00B16D97" w:rsidRDefault="00111FB9" w:rsidP="007326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1C77C867" w14:textId="2A459A90" w:rsidR="00B16D97" w:rsidRPr="00111FB9" w:rsidRDefault="00111FB9" w:rsidP="00732660">
            <w:pPr>
              <w:pStyle w:val="ConsPlusNormal"/>
              <w:jc w:val="center"/>
              <w:rPr>
                <w:b/>
              </w:rPr>
            </w:pPr>
            <w:r w:rsidRPr="00111FB9">
              <w:rPr>
                <w:b/>
              </w:rPr>
              <w:t>мин - 0</w:t>
            </w:r>
          </w:p>
        </w:tc>
      </w:tr>
      <w:tr w:rsidR="00B16D97" w14:paraId="4A602E64" w14:textId="3A4FE365" w:rsidTr="00F60043">
        <w:tc>
          <w:tcPr>
            <w:tcW w:w="709" w:type="dxa"/>
            <w:vMerge/>
          </w:tcPr>
          <w:p w14:paraId="50A1A631" w14:textId="77777777" w:rsidR="00B16D97" w:rsidRDefault="00B16D97" w:rsidP="00035DD9"/>
        </w:tc>
        <w:tc>
          <w:tcPr>
            <w:tcW w:w="1493" w:type="dxa"/>
            <w:vMerge/>
          </w:tcPr>
          <w:p w14:paraId="64717719" w14:textId="77777777" w:rsidR="00B16D97" w:rsidRDefault="00B16D97" w:rsidP="00035DD9"/>
        </w:tc>
        <w:tc>
          <w:tcPr>
            <w:tcW w:w="4819" w:type="dxa"/>
          </w:tcPr>
          <w:p w14:paraId="6FF2D6FE" w14:textId="77777777" w:rsidR="00B16D97" w:rsidRDefault="00B16D97" w:rsidP="00035DD9">
            <w:pPr>
              <w:pStyle w:val="ConsPlusNormal"/>
              <w:jc w:val="both"/>
            </w:pPr>
            <w:r>
              <w:t>Опыт и компетенция исполнителей не позволяют в полной мере реализовать проект</w:t>
            </w:r>
          </w:p>
        </w:tc>
        <w:tc>
          <w:tcPr>
            <w:tcW w:w="851" w:type="dxa"/>
          </w:tcPr>
          <w:p w14:paraId="46C6C358" w14:textId="617B0D8D" w:rsidR="00B16D97" w:rsidRDefault="00111FB9" w:rsidP="007326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6" w:type="dxa"/>
          </w:tcPr>
          <w:p w14:paraId="2CA82BE3" w14:textId="0357EE74" w:rsidR="00B16D97" w:rsidRDefault="00111FB9" w:rsidP="007326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25D37A93" w14:textId="075B74C0" w:rsidR="00B16D97" w:rsidRPr="00111FB9" w:rsidRDefault="00111FB9" w:rsidP="00732660">
            <w:pPr>
              <w:pStyle w:val="ConsPlusNormal"/>
              <w:jc w:val="center"/>
              <w:rPr>
                <w:b/>
              </w:rPr>
            </w:pPr>
            <w:r w:rsidRPr="00111FB9">
              <w:rPr>
                <w:b/>
              </w:rPr>
              <w:t>2,5</w:t>
            </w:r>
          </w:p>
        </w:tc>
      </w:tr>
      <w:tr w:rsidR="00B16D97" w14:paraId="4320DEE1" w14:textId="3D122DEC" w:rsidTr="00F60043">
        <w:tc>
          <w:tcPr>
            <w:tcW w:w="709" w:type="dxa"/>
            <w:vMerge/>
          </w:tcPr>
          <w:p w14:paraId="66E07DEE" w14:textId="77777777" w:rsidR="00B16D97" w:rsidRDefault="00B16D97" w:rsidP="00035DD9"/>
        </w:tc>
        <w:tc>
          <w:tcPr>
            <w:tcW w:w="1493" w:type="dxa"/>
            <w:vMerge/>
          </w:tcPr>
          <w:p w14:paraId="4D4BF7DD" w14:textId="77777777" w:rsidR="00B16D97" w:rsidRDefault="00B16D97" w:rsidP="00035DD9"/>
        </w:tc>
        <w:tc>
          <w:tcPr>
            <w:tcW w:w="4819" w:type="dxa"/>
          </w:tcPr>
          <w:p w14:paraId="7670C268" w14:textId="77777777" w:rsidR="00B16D97" w:rsidRDefault="00B16D97" w:rsidP="00035DD9">
            <w:pPr>
              <w:pStyle w:val="ConsPlusNormal"/>
              <w:jc w:val="both"/>
            </w:pPr>
            <w:r>
              <w:t>Опыт и компетенция исполнителей позволяют в полной мере реализовать проект</w:t>
            </w:r>
          </w:p>
        </w:tc>
        <w:tc>
          <w:tcPr>
            <w:tcW w:w="851" w:type="dxa"/>
          </w:tcPr>
          <w:p w14:paraId="151B517C" w14:textId="48C3BE7A" w:rsidR="00B16D97" w:rsidRDefault="00111FB9" w:rsidP="007326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6" w:type="dxa"/>
          </w:tcPr>
          <w:p w14:paraId="3986316B" w14:textId="5F6377FC" w:rsidR="00B16D97" w:rsidRDefault="00111FB9" w:rsidP="007326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7D788C60" w14:textId="7E89B9BA" w:rsidR="00B16D97" w:rsidRPr="00111FB9" w:rsidRDefault="00111FB9" w:rsidP="00732660">
            <w:pPr>
              <w:pStyle w:val="ConsPlusNormal"/>
              <w:jc w:val="center"/>
              <w:rPr>
                <w:b/>
              </w:rPr>
            </w:pPr>
            <w:r w:rsidRPr="00111FB9">
              <w:rPr>
                <w:b/>
              </w:rPr>
              <w:t>макс - 5</w:t>
            </w:r>
          </w:p>
        </w:tc>
      </w:tr>
      <w:tr w:rsidR="00111FB9" w14:paraId="02C68D03" w14:textId="14AE3052" w:rsidTr="00F60043">
        <w:tc>
          <w:tcPr>
            <w:tcW w:w="709" w:type="dxa"/>
            <w:vMerge w:val="restart"/>
          </w:tcPr>
          <w:p w14:paraId="5F133B06" w14:textId="77777777" w:rsidR="00111FB9" w:rsidRDefault="00111FB9" w:rsidP="00111FB9">
            <w:r>
              <w:t>4.2</w:t>
            </w:r>
          </w:p>
        </w:tc>
        <w:tc>
          <w:tcPr>
            <w:tcW w:w="1493" w:type="dxa"/>
            <w:vMerge w:val="restart"/>
          </w:tcPr>
          <w:p w14:paraId="7FCC347C" w14:textId="77777777" w:rsidR="00111FB9" w:rsidRDefault="00111FB9" w:rsidP="00111FB9">
            <w:r w:rsidRPr="0063326F">
              <w:rPr>
                <w:b/>
              </w:rPr>
              <w:t>Соответствие опыта и компетенции исполнителей проекта планируемой деятельности</w:t>
            </w:r>
          </w:p>
        </w:tc>
        <w:tc>
          <w:tcPr>
            <w:tcW w:w="4819" w:type="dxa"/>
          </w:tcPr>
          <w:p w14:paraId="58067B0C" w14:textId="77777777" w:rsidR="00111FB9" w:rsidRDefault="00111FB9" w:rsidP="00111FB9">
            <w:pPr>
              <w:pStyle w:val="ConsPlusNormal"/>
              <w:jc w:val="both"/>
            </w:pPr>
            <w:r>
              <w:t>Добровольцы для реализации проекта не привлекаются</w:t>
            </w:r>
          </w:p>
        </w:tc>
        <w:tc>
          <w:tcPr>
            <w:tcW w:w="851" w:type="dxa"/>
          </w:tcPr>
          <w:p w14:paraId="52C4992B" w14:textId="186F2983" w:rsidR="00111FB9" w:rsidRDefault="00111FB9" w:rsidP="00111FB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6" w:type="dxa"/>
          </w:tcPr>
          <w:p w14:paraId="091D91E8" w14:textId="05FEDFF5" w:rsidR="00111FB9" w:rsidRDefault="00111FB9" w:rsidP="00111F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79806D90" w14:textId="634311C1" w:rsidR="00111FB9" w:rsidRPr="00111FB9" w:rsidRDefault="00111FB9" w:rsidP="00111FB9">
            <w:pPr>
              <w:pStyle w:val="ConsPlusNormal"/>
              <w:jc w:val="center"/>
              <w:rPr>
                <w:b/>
              </w:rPr>
            </w:pPr>
            <w:r w:rsidRPr="00111FB9">
              <w:rPr>
                <w:b/>
              </w:rPr>
              <w:t>мин - 0</w:t>
            </w:r>
          </w:p>
        </w:tc>
      </w:tr>
      <w:tr w:rsidR="00111FB9" w14:paraId="5777C264" w14:textId="4EF81ADB" w:rsidTr="00F60043">
        <w:tc>
          <w:tcPr>
            <w:tcW w:w="709" w:type="dxa"/>
            <w:vMerge/>
          </w:tcPr>
          <w:p w14:paraId="161C5262" w14:textId="77777777" w:rsidR="00111FB9" w:rsidRDefault="00111FB9" w:rsidP="00111FB9"/>
        </w:tc>
        <w:tc>
          <w:tcPr>
            <w:tcW w:w="1493" w:type="dxa"/>
            <w:vMerge/>
          </w:tcPr>
          <w:p w14:paraId="5791261C" w14:textId="77777777" w:rsidR="00111FB9" w:rsidRDefault="00111FB9" w:rsidP="00111FB9"/>
        </w:tc>
        <w:tc>
          <w:tcPr>
            <w:tcW w:w="4819" w:type="dxa"/>
          </w:tcPr>
          <w:p w14:paraId="766FECF7" w14:textId="77777777" w:rsidR="00111FB9" w:rsidRDefault="00111FB9" w:rsidP="00111FB9">
            <w:pPr>
              <w:pStyle w:val="ConsPlusNormal"/>
              <w:jc w:val="both"/>
            </w:pPr>
            <w:r>
              <w:t>Для реализации проекта привлекаются до 20 добровольцев</w:t>
            </w:r>
          </w:p>
        </w:tc>
        <w:tc>
          <w:tcPr>
            <w:tcW w:w="851" w:type="dxa"/>
          </w:tcPr>
          <w:p w14:paraId="11F71C8B" w14:textId="7B983C3C" w:rsidR="00111FB9" w:rsidRDefault="00111FB9" w:rsidP="00111FB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6" w:type="dxa"/>
          </w:tcPr>
          <w:p w14:paraId="31C07EE0" w14:textId="1DE27294" w:rsidR="00111FB9" w:rsidRDefault="00111FB9" w:rsidP="00111F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1F2B32FB" w14:textId="09685E76" w:rsidR="00111FB9" w:rsidRPr="00111FB9" w:rsidRDefault="00111FB9" w:rsidP="00111FB9">
            <w:pPr>
              <w:pStyle w:val="ConsPlusNormal"/>
              <w:jc w:val="center"/>
              <w:rPr>
                <w:b/>
              </w:rPr>
            </w:pPr>
            <w:r w:rsidRPr="00111FB9">
              <w:rPr>
                <w:b/>
              </w:rPr>
              <w:t>1,5</w:t>
            </w:r>
          </w:p>
        </w:tc>
      </w:tr>
      <w:tr w:rsidR="00111FB9" w14:paraId="26B67470" w14:textId="574F7E7B" w:rsidTr="00F60043">
        <w:tc>
          <w:tcPr>
            <w:tcW w:w="709" w:type="dxa"/>
            <w:vMerge/>
          </w:tcPr>
          <w:p w14:paraId="28696D51" w14:textId="77777777" w:rsidR="00111FB9" w:rsidRDefault="00111FB9" w:rsidP="00111FB9"/>
        </w:tc>
        <w:tc>
          <w:tcPr>
            <w:tcW w:w="1493" w:type="dxa"/>
            <w:vMerge/>
          </w:tcPr>
          <w:p w14:paraId="6F9380FC" w14:textId="77777777" w:rsidR="00111FB9" w:rsidRDefault="00111FB9" w:rsidP="00111FB9"/>
        </w:tc>
        <w:tc>
          <w:tcPr>
            <w:tcW w:w="4819" w:type="dxa"/>
          </w:tcPr>
          <w:p w14:paraId="08C8251B" w14:textId="77777777" w:rsidR="00111FB9" w:rsidRDefault="00111FB9" w:rsidP="00111FB9">
            <w:pPr>
              <w:pStyle w:val="ConsPlusNormal"/>
              <w:jc w:val="both"/>
            </w:pPr>
            <w:r>
              <w:t>Для реализации проекта привлекаются более 20 добровольцев</w:t>
            </w:r>
          </w:p>
        </w:tc>
        <w:tc>
          <w:tcPr>
            <w:tcW w:w="851" w:type="dxa"/>
          </w:tcPr>
          <w:p w14:paraId="2ADFDB98" w14:textId="1A4BCC1A" w:rsidR="00111FB9" w:rsidRDefault="00111FB9" w:rsidP="00111FB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6" w:type="dxa"/>
          </w:tcPr>
          <w:p w14:paraId="0B8A38D9" w14:textId="13525090" w:rsidR="00111FB9" w:rsidRDefault="00111FB9" w:rsidP="00111F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1FB41079" w14:textId="0BBC55FD" w:rsidR="00111FB9" w:rsidRPr="00111FB9" w:rsidRDefault="00111FB9" w:rsidP="00111FB9">
            <w:pPr>
              <w:pStyle w:val="ConsPlusNormal"/>
              <w:jc w:val="center"/>
              <w:rPr>
                <w:b/>
              </w:rPr>
            </w:pPr>
            <w:r w:rsidRPr="00111FB9">
              <w:rPr>
                <w:b/>
              </w:rPr>
              <w:t>макс - 3</w:t>
            </w:r>
          </w:p>
        </w:tc>
      </w:tr>
      <w:tr w:rsidR="00EF4E45" w14:paraId="2D7D34F9" w14:textId="59E8B8FD" w:rsidTr="00F60043">
        <w:trPr>
          <w:trHeight w:val="473"/>
        </w:trPr>
        <w:tc>
          <w:tcPr>
            <w:tcW w:w="709" w:type="dxa"/>
            <w:vMerge w:val="restart"/>
          </w:tcPr>
          <w:p w14:paraId="409DB3DF" w14:textId="77777777" w:rsidR="00EF4E45" w:rsidRDefault="00EF4E45" w:rsidP="00035DD9">
            <w:r>
              <w:t>4.3</w:t>
            </w:r>
          </w:p>
        </w:tc>
        <w:tc>
          <w:tcPr>
            <w:tcW w:w="1493" w:type="dxa"/>
            <w:vMerge w:val="restart"/>
          </w:tcPr>
          <w:p w14:paraId="7D0A3AEA" w14:textId="77777777" w:rsidR="00EF4E45" w:rsidRDefault="00EF4E45" w:rsidP="00035DD9">
            <w:r w:rsidRPr="0063326F">
              <w:rPr>
                <w:b/>
              </w:rPr>
              <w:t>Соответствие опыта и компетенции исполнителей проекта планируемой деятельности</w:t>
            </w:r>
          </w:p>
        </w:tc>
        <w:tc>
          <w:tcPr>
            <w:tcW w:w="4819" w:type="dxa"/>
          </w:tcPr>
          <w:p w14:paraId="0C831919" w14:textId="77777777" w:rsidR="00EF4E45" w:rsidRDefault="00EF4E45" w:rsidP="00035DD9">
            <w:pPr>
              <w:pStyle w:val="ConsPlusNormal"/>
              <w:jc w:val="both"/>
            </w:pPr>
            <w:r>
              <w:t>Организация, реализующая проект, не является исполнителем общественно полезных услуг и не включена в соответствующий Реестр</w:t>
            </w:r>
          </w:p>
        </w:tc>
        <w:tc>
          <w:tcPr>
            <w:tcW w:w="851" w:type="dxa"/>
          </w:tcPr>
          <w:p w14:paraId="376F55A5" w14:textId="68E1B020" w:rsidR="00EF4E45" w:rsidRDefault="00EF4E45" w:rsidP="007326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6" w:type="dxa"/>
            <w:vMerge w:val="restart"/>
          </w:tcPr>
          <w:p w14:paraId="1609DD79" w14:textId="37E6BC89" w:rsidR="00EF4E45" w:rsidRDefault="00EF4E45" w:rsidP="00732660">
            <w:pPr>
              <w:pStyle w:val="ConsPlusNormal"/>
              <w:jc w:val="center"/>
            </w:pPr>
            <w:r>
              <w:t>п</w:t>
            </w:r>
            <w:r w:rsidRPr="00111FB9">
              <w:t>одавляю</w:t>
            </w:r>
            <w:r>
              <w:t>-</w:t>
            </w:r>
            <w:r w:rsidRPr="00111FB9">
              <w:t>щее большин</w:t>
            </w:r>
            <w:r>
              <w:t>-</w:t>
            </w:r>
            <w:r w:rsidRPr="00111FB9">
              <w:t>ство СО НКО практичес</w:t>
            </w:r>
            <w:r>
              <w:t>-</w:t>
            </w:r>
            <w:r w:rsidRPr="00111FB9">
              <w:t>ки не участвуют</w:t>
            </w:r>
          </w:p>
        </w:tc>
        <w:tc>
          <w:tcPr>
            <w:tcW w:w="1275" w:type="dxa"/>
          </w:tcPr>
          <w:p w14:paraId="500DA33E" w14:textId="02CE8842" w:rsidR="00EF4E45" w:rsidRPr="00111FB9" w:rsidRDefault="00EF4E45" w:rsidP="00732660">
            <w:pPr>
              <w:pStyle w:val="ConsPlusNormal"/>
              <w:jc w:val="center"/>
              <w:rPr>
                <w:b/>
              </w:rPr>
            </w:pPr>
            <w:r w:rsidRPr="00111FB9">
              <w:rPr>
                <w:b/>
              </w:rPr>
              <w:t>мин - 0</w:t>
            </w:r>
          </w:p>
        </w:tc>
      </w:tr>
      <w:tr w:rsidR="00EF4E45" w14:paraId="5E8CEA53" w14:textId="363C597D" w:rsidTr="00F60043">
        <w:tc>
          <w:tcPr>
            <w:tcW w:w="709" w:type="dxa"/>
            <w:vMerge/>
          </w:tcPr>
          <w:p w14:paraId="3765EDA1" w14:textId="77777777" w:rsidR="00EF4E45" w:rsidRDefault="00EF4E45" w:rsidP="00035DD9"/>
        </w:tc>
        <w:tc>
          <w:tcPr>
            <w:tcW w:w="1493" w:type="dxa"/>
            <w:vMerge/>
          </w:tcPr>
          <w:p w14:paraId="5C5A03AA" w14:textId="77777777" w:rsidR="00EF4E45" w:rsidRDefault="00EF4E45" w:rsidP="00035DD9"/>
        </w:tc>
        <w:tc>
          <w:tcPr>
            <w:tcW w:w="4819" w:type="dxa"/>
          </w:tcPr>
          <w:p w14:paraId="044B8A38" w14:textId="77777777" w:rsidR="00EF4E45" w:rsidRDefault="00EF4E45" w:rsidP="00035DD9">
            <w:pPr>
              <w:pStyle w:val="ConsPlusNormal"/>
              <w:jc w:val="both"/>
            </w:pPr>
            <w:r>
              <w:t>Организация, реализующая проект, является исполнителем общественно полезных услуг и включена в соответствующий Реестр</w:t>
            </w:r>
          </w:p>
        </w:tc>
        <w:tc>
          <w:tcPr>
            <w:tcW w:w="851" w:type="dxa"/>
          </w:tcPr>
          <w:p w14:paraId="466BC00D" w14:textId="135E173C" w:rsidR="00EF4E45" w:rsidRDefault="00EF4E45" w:rsidP="007326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6" w:type="dxa"/>
            <w:vMerge/>
          </w:tcPr>
          <w:p w14:paraId="058AEF53" w14:textId="70C5C89C" w:rsidR="00EF4E45" w:rsidRDefault="00EF4E45" w:rsidP="00732660">
            <w:pPr>
              <w:pStyle w:val="ConsPlusNormal"/>
              <w:jc w:val="center"/>
            </w:pPr>
          </w:p>
        </w:tc>
        <w:tc>
          <w:tcPr>
            <w:tcW w:w="1275" w:type="dxa"/>
          </w:tcPr>
          <w:p w14:paraId="4441F3B1" w14:textId="1D5E8210" w:rsidR="00EF4E45" w:rsidRPr="00111FB9" w:rsidRDefault="00EF4E45" w:rsidP="00732660">
            <w:pPr>
              <w:pStyle w:val="ConsPlusNormal"/>
              <w:jc w:val="center"/>
              <w:rPr>
                <w:b/>
              </w:rPr>
            </w:pPr>
            <w:r w:rsidRPr="00111FB9">
              <w:rPr>
                <w:b/>
              </w:rPr>
              <w:t>макс - 2</w:t>
            </w:r>
          </w:p>
        </w:tc>
      </w:tr>
      <w:tr w:rsidR="00AF1B44" w14:paraId="274B5BCC" w14:textId="77777777" w:rsidTr="00E43EF4">
        <w:tc>
          <w:tcPr>
            <w:tcW w:w="10423" w:type="dxa"/>
            <w:gridSpan w:val="6"/>
          </w:tcPr>
          <w:p w14:paraId="4E4AD146" w14:textId="068EBE49" w:rsidR="00AF1B44" w:rsidRDefault="00AF1B44" w:rsidP="00AF1B44">
            <w:pPr>
              <w:pStyle w:val="ConsPlusNormal"/>
              <w:jc w:val="center"/>
            </w:pPr>
            <w:bookmarkStart w:id="9" w:name="_Hlk31115434"/>
            <w:r w:rsidRPr="004247E7">
              <w:rPr>
                <w:b/>
              </w:rPr>
              <w:t xml:space="preserve">Итого по разделу </w:t>
            </w:r>
            <w:r w:rsidR="003758F2">
              <w:rPr>
                <w:b/>
              </w:rPr>
              <w:t>4</w:t>
            </w:r>
            <w:r>
              <w:rPr>
                <w:b/>
              </w:rPr>
              <w:t>:        мин – 0; средний –</w:t>
            </w:r>
            <w:r w:rsidR="003758F2">
              <w:rPr>
                <w:b/>
              </w:rPr>
              <w:t xml:space="preserve"> </w:t>
            </w:r>
            <w:r w:rsidR="00A31187">
              <w:rPr>
                <w:b/>
              </w:rPr>
              <w:t xml:space="preserve"> 1,5 - 4</w:t>
            </w:r>
            <w:r w:rsidR="003758F2">
              <w:rPr>
                <w:b/>
              </w:rPr>
              <w:t xml:space="preserve"> </w:t>
            </w:r>
            <w:r>
              <w:rPr>
                <w:b/>
              </w:rPr>
              <w:t>; макс –</w:t>
            </w:r>
            <w:r w:rsidR="00311468">
              <w:rPr>
                <w:b/>
              </w:rPr>
              <w:t xml:space="preserve"> 8 -</w:t>
            </w:r>
            <w:r>
              <w:rPr>
                <w:b/>
              </w:rPr>
              <w:t xml:space="preserve"> 10 баллов</w:t>
            </w:r>
          </w:p>
        </w:tc>
      </w:tr>
      <w:bookmarkEnd w:id="9"/>
      <w:tr w:rsidR="003758F2" w14:paraId="4A0E7B68" w14:textId="77777777" w:rsidTr="006C19EA">
        <w:tc>
          <w:tcPr>
            <w:tcW w:w="10423" w:type="dxa"/>
            <w:gridSpan w:val="6"/>
          </w:tcPr>
          <w:p w14:paraId="3CBA16EE" w14:textId="44EDC50F" w:rsidR="003758F2" w:rsidRDefault="00EF4E45" w:rsidP="003758F2">
            <w:pPr>
              <w:pStyle w:val="ConsPlusNormal"/>
              <w:jc w:val="center"/>
            </w:pPr>
            <w:r>
              <w:rPr>
                <w:b/>
              </w:rPr>
              <w:t xml:space="preserve">ВСЕГО </w:t>
            </w:r>
            <w:r w:rsidR="003758F2" w:rsidRPr="004247E7">
              <w:rPr>
                <w:b/>
              </w:rPr>
              <w:t xml:space="preserve"> по</w:t>
            </w:r>
            <w:r w:rsidR="003758F2">
              <w:rPr>
                <w:b/>
              </w:rPr>
              <w:t xml:space="preserve"> критериям оценки:        мин – 0; средний – </w:t>
            </w:r>
            <w:r w:rsidR="00311468">
              <w:rPr>
                <w:b/>
              </w:rPr>
              <w:t>7,5  - 20,5</w:t>
            </w:r>
            <w:r w:rsidR="003758F2">
              <w:rPr>
                <w:b/>
              </w:rPr>
              <w:t xml:space="preserve">; макс – </w:t>
            </w:r>
            <w:r w:rsidR="00311468">
              <w:rPr>
                <w:b/>
              </w:rPr>
              <w:t>36 - 38</w:t>
            </w:r>
            <w:r w:rsidR="003758F2">
              <w:rPr>
                <w:b/>
              </w:rPr>
              <w:t xml:space="preserve"> баллов</w:t>
            </w:r>
          </w:p>
        </w:tc>
      </w:tr>
    </w:tbl>
    <w:p w14:paraId="635900EF" w14:textId="77777777" w:rsidR="00413893" w:rsidRDefault="00413893" w:rsidP="002F12F8">
      <w:pPr>
        <w:shd w:val="clear" w:color="auto" w:fill="FFFFFF"/>
        <w:tabs>
          <w:tab w:val="left" w:pos="4340"/>
          <w:tab w:val="left" w:pos="9540"/>
        </w:tabs>
        <w:spacing w:after="0"/>
        <w:ind w:right="-7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8F31D9B" w14:textId="14B00764" w:rsidR="006B41E3" w:rsidRDefault="006B41E3" w:rsidP="0072138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E784406" w14:textId="77777777" w:rsidR="00F60043" w:rsidRPr="005424DB" w:rsidRDefault="00F60043" w:rsidP="00E521E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60043" w:rsidRPr="005424DB" w:rsidSect="00DD30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CAA3E" w14:textId="77777777" w:rsidR="004405D2" w:rsidRDefault="004405D2" w:rsidP="00480F6C">
      <w:pPr>
        <w:spacing w:after="0" w:line="240" w:lineRule="auto"/>
      </w:pPr>
      <w:r>
        <w:separator/>
      </w:r>
    </w:p>
  </w:endnote>
  <w:endnote w:type="continuationSeparator" w:id="0">
    <w:p w14:paraId="3019472E" w14:textId="77777777" w:rsidR="004405D2" w:rsidRDefault="004405D2" w:rsidP="0048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4C19C" w14:textId="77777777" w:rsidR="00EF6E3E" w:rsidRDefault="00EF6E3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739917"/>
      <w:docPartObj>
        <w:docPartGallery w:val="Page Numbers (Bottom of Page)"/>
        <w:docPartUnique/>
      </w:docPartObj>
    </w:sdtPr>
    <w:sdtEndPr/>
    <w:sdtContent>
      <w:p w14:paraId="529C845E" w14:textId="5D8787A5" w:rsidR="00EF6E3E" w:rsidRDefault="00EF6E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9D4">
          <w:rPr>
            <w:noProof/>
          </w:rPr>
          <w:t>1</w:t>
        </w:r>
        <w:r>
          <w:fldChar w:fldCharType="end"/>
        </w:r>
      </w:p>
    </w:sdtContent>
  </w:sdt>
  <w:p w14:paraId="3495D883" w14:textId="77777777" w:rsidR="007249C6" w:rsidRDefault="007249C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BC9E0" w14:textId="77777777" w:rsidR="00EF6E3E" w:rsidRDefault="00EF6E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F9D97" w14:textId="77777777" w:rsidR="004405D2" w:rsidRDefault="004405D2" w:rsidP="00480F6C">
      <w:pPr>
        <w:spacing w:after="0" w:line="240" w:lineRule="auto"/>
      </w:pPr>
      <w:r>
        <w:separator/>
      </w:r>
    </w:p>
  </w:footnote>
  <w:footnote w:type="continuationSeparator" w:id="0">
    <w:p w14:paraId="39BE8D94" w14:textId="77777777" w:rsidR="004405D2" w:rsidRDefault="004405D2" w:rsidP="0048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461ED" w14:textId="77777777" w:rsidR="00EF6E3E" w:rsidRDefault="00EF6E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7D3DC" w14:textId="77777777" w:rsidR="00EF6E3E" w:rsidRDefault="00EF6E3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A20D5" w14:textId="77777777" w:rsidR="00EF6E3E" w:rsidRDefault="00EF6E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0239C"/>
    <w:multiLevelType w:val="hybridMultilevel"/>
    <w:tmpl w:val="585072EA"/>
    <w:lvl w:ilvl="0" w:tplc="16ECC49E">
      <w:start w:val="4000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15"/>
    <w:rsid w:val="00004F24"/>
    <w:rsid w:val="000179D4"/>
    <w:rsid w:val="00026769"/>
    <w:rsid w:val="00030995"/>
    <w:rsid w:val="000533BD"/>
    <w:rsid w:val="0005666C"/>
    <w:rsid w:val="00057C9E"/>
    <w:rsid w:val="000B62A7"/>
    <w:rsid w:val="000B70CE"/>
    <w:rsid w:val="000C0966"/>
    <w:rsid w:val="000C59E0"/>
    <w:rsid w:val="000C6AB0"/>
    <w:rsid w:val="000E769D"/>
    <w:rsid w:val="000F1D2C"/>
    <w:rsid w:val="000F2980"/>
    <w:rsid w:val="000F3017"/>
    <w:rsid w:val="001056BD"/>
    <w:rsid w:val="001079F3"/>
    <w:rsid w:val="00111FB9"/>
    <w:rsid w:val="00114B50"/>
    <w:rsid w:val="0012156C"/>
    <w:rsid w:val="00125101"/>
    <w:rsid w:val="00154FD4"/>
    <w:rsid w:val="001566DC"/>
    <w:rsid w:val="00156B37"/>
    <w:rsid w:val="00164B51"/>
    <w:rsid w:val="00165178"/>
    <w:rsid w:val="001719B0"/>
    <w:rsid w:val="001719E3"/>
    <w:rsid w:val="00181AE2"/>
    <w:rsid w:val="0019412A"/>
    <w:rsid w:val="001A225A"/>
    <w:rsid w:val="001A3965"/>
    <w:rsid w:val="001A4DAF"/>
    <w:rsid w:val="001D3272"/>
    <w:rsid w:val="001D5E26"/>
    <w:rsid w:val="001D6212"/>
    <w:rsid w:val="001E0C1E"/>
    <w:rsid w:val="001E1706"/>
    <w:rsid w:val="001F077F"/>
    <w:rsid w:val="001F09EC"/>
    <w:rsid w:val="001F12B5"/>
    <w:rsid w:val="001F6F08"/>
    <w:rsid w:val="00202AB9"/>
    <w:rsid w:val="002068C2"/>
    <w:rsid w:val="00212EC5"/>
    <w:rsid w:val="00213826"/>
    <w:rsid w:val="002167EE"/>
    <w:rsid w:val="00233458"/>
    <w:rsid w:val="0025096D"/>
    <w:rsid w:val="00261A80"/>
    <w:rsid w:val="00265104"/>
    <w:rsid w:val="0026657E"/>
    <w:rsid w:val="002708C5"/>
    <w:rsid w:val="00271549"/>
    <w:rsid w:val="00277588"/>
    <w:rsid w:val="00281919"/>
    <w:rsid w:val="00282438"/>
    <w:rsid w:val="0028413F"/>
    <w:rsid w:val="0028426D"/>
    <w:rsid w:val="00297CCC"/>
    <w:rsid w:val="002A3247"/>
    <w:rsid w:val="002A49E0"/>
    <w:rsid w:val="002D0D54"/>
    <w:rsid w:val="002D15BB"/>
    <w:rsid w:val="002D6364"/>
    <w:rsid w:val="002E151E"/>
    <w:rsid w:val="002E1D40"/>
    <w:rsid w:val="002E5DB2"/>
    <w:rsid w:val="002F12F8"/>
    <w:rsid w:val="00300514"/>
    <w:rsid w:val="00306212"/>
    <w:rsid w:val="00311468"/>
    <w:rsid w:val="00317088"/>
    <w:rsid w:val="00317B52"/>
    <w:rsid w:val="0032596D"/>
    <w:rsid w:val="00326323"/>
    <w:rsid w:val="003418AC"/>
    <w:rsid w:val="0034688F"/>
    <w:rsid w:val="003521FB"/>
    <w:rsid w:val="00363266"/>
    <w:rsid w:val="00363A05"/>
    <w:rsid w:val="00370311"/>
    <w:rsid w:val="003751FF"/>
    <w:rsid w:val="00375303"/>
    <w:rsid w:val="003758F2"/>
    <w:rsid w:val="00376E7B"/>
    <w:rsid w:val="003872E5"/>
    <w:rsid w:val="00395590"/>
    <w:rsid w:val="003958EB"/>
    <w:rsid w:val="00397922"/>
    <w:rsid w:val="003A64C8"/>
    <w:rsid w:val="003A6636"/>
    <w:rsid w:val="003B29A7"/>
    <w:rsid w:val="003C373C"/>
    <w:rsid w:val="003D0273"/>
    <w:rsid w:val="003E5A41"/>
    <w:rsid w:val="003F18E2"/>
    <w:rsid w:val="003F7381"/>
    <w:rsid w:val="00403E7D"/>
    <w:rsid w:val="004050E3"/>
    <w:rsid w:val="00406791"/>
    <w:rsid w:val="00412AF1"/>
    <w:rsid w:val="00413893"/>
    <w:rsid w:val="0042098D"/>
    <w:rsid w:val="004240A8"/>
    <w:rsid w:val="004247E7"/>
    <w:rsid w:val="004328BA"/>
    <w:rsid w:val="00432E3F"/>
    <w:rsid w:val="004405D2"/>
    <w:rsid w:val="00445C6C"/>
    <w:rsid w:val="0044722D"/>
    <w:rsid w:val="00464F2D"/>
    <w:rsid w:val="00471C9F"/>
    <w:rsid w:val="0047518C"/>
    <w:rsid w:val="00477C2D"/>
    <w:rsid w:val="00480F6C"/>
    <w:rsid w:val="00483E34"/>
    <w:rsid w:val="00484886"/>
    <w:rsid w:val="004956A6"/>
    <w:rsid w:val="004B10B1"/>
    <w:rsid w:val="004B5671"/>
    <w:rsid w:val="004C1854"/>
    <w:rsid w:val="004C532D"/>
    <w:rsid w:val="004C7828"/>
    <w:rsid w:val="004E3BA1"/>
    <w:rsid w:val="004E54AF"/>
    <w:rsid w:val="004E5671"/>
    <w:rsid w:val="004F5802"/>
    <w:rsid w:val="005051CE"/>
    <w:rsid w:val="0051167C"/>
    <w:rsid w:val="00513789"/>
    <w:rsid w:val="00516B97"/>
    <w:rsid w:val="005219DC"/>
    <w:rsid w:val="00521C24"/>
    <w:rsid w:val="00530BEB"/>
    <w:rsid w:val="00530CF0"/>
    <w:rsid w:val="0053192D"/>
    <w:rsid w:val="00540C3A"/>
    <w:rsid w:val="005424DB"/>
    <w:rsid w:val="00545E27"/>
    <w:rsid w:val="00551917"/>
    <w:rsid w:val="00556F1D"/>
    <w:rsid w:val="005634B8"/>
    <w:rsid w:val="00565E39"/>
    <w:rsid w:val="00571DAB"/>
    <w:rsid w:val="0057213B"/>
    <w:rsid w:val="00575D31"/>
    <w:rsid w:val="00576B72"/>
    <w:rsid w:val="00591C41"/>
    <w:rsid w:val="005920FC"/>
    <w:rsid w:val="00597BCF"/>
    <w:rsid w:val="00597E03"/>
    <w:rsid w:val="005A11B1"/>
    <w:rsid w:val="005A471E"/>
    <w:rsid w:val="005B0515"/>
    <w:rsid w:val="005E138E"/>
    <w:rsid w:val="005F2443"/>
    <w:rsid w:val="005F3002"/>
    <w:rsid w:val="006016EB"/>
    <w:rsid w:val="00611BBC"/>
    <w:rsid w:val="00612D66"/>
    <w:rsid w:val="00616D37"/>
    <w:rsid w:val="00624A30"/>
    <w:rsid w:val="00636ED8"/>
    <w:rsid w:val="00640114"/>
    <w:rsid w:val="00652827"/>
    <w:rsid w:val="00663108"/>
    <w:rsid w:val="00682785"/>
    <w:rsid w:val="00682F12"/>
    <w:rsid w:val="00684DD9"/>
    <w:rsid w:val="006908AF"/>
    <w:rsid w:val="00691A0C"/>
    <w:rsid w:val="006A2F20"/>
    <w:rsid w:val="006A5B24"/>
    <w:rsid w:val="006A6F26"/>
    <w:rsid w:val="006A7573"/>
    <w:rsid w:val="006B3418"/>
    <w:rsid w:val="006B41E3"/>
    <w:rsid w:val="006D2E16"/>
    <w:rsid w:val="006D3268"/>
    <w:rsid w:val="006D59F5"/>
    <w:rsid w:val="006D5B58"/>
    <w:rsid w:val="006E33DD"/>
    <w:rsid w:val="006E4A5E"/>
    <w:rsid w:val="006E53DF"/>
    <w:rsid w:val="006F46AE"/>
    <w:rsid w:val="006F780D"/>
    <w:rsid w:val="00702B06"/>
    <w:rsid w:val="00706398"/>
    <w:rsid w:val="00716928"/>
    <w:rsid w:val="00721388"/>
    <w:rsid w:val="00721F05"/>
    <w:rsid w:val="007221D8"/>
    <w:rsid w:val="007249C6"/>
    <w:rsid w:val="007301CF"/>
    <w:rsid w:val="00732660"/>
    <w:rsid w:val="00733296"/>
    <w:rsid w:val="00735B47"/>
    <w:rsid w:val="0074749C"/>
    <w:rsid w:val="007477F7"/>
    <w:rsid w:val="007612B3"/>
    <w:rsid w:val="00763ADD"/>
    <w:rsid w:val="00767B9F"/>
    <w:rsid w:val="007707A6"/>
    <w:rsid w:val="00774A26"/>
    <w:rsid w:val="007757AA"/>
    <w:rsid w:val="00776477"/>
    <w:rsid w:val="00785B7F"/>
    <w:rsid w:val="007968F2"/>
    <w:rsid w:val="007A021D"/>
    <w:rsid w:val="007A474E"/>
    <w:rsid w:val="007A5332"/>
    <w:rsid w:val="007B2B0E"/>
    <w:rsid w:val="007B40A8"/>
    <w:rsid w:val="007C5BFF"/>
    <w:rsid w:val="007C79B3"/>
    <w:rsid w:val="007D143B"/>
    <w:rsid w:val="007E05C9"/>
    <w:rsid w:val="007E3B1B"/>
    <w:rsid w:val="007E5AE6"/>
    <w:rsid w:val="007E5EEB"/>
    <w:rsid w:val="007F6958"/>
    <w:rsid w:val="0080125A"/>
    <w:rsid w:val="00803DDC"/>
    <w:rsid w:val="0080583C"/>
    <w:rsid w:val="0083150D"/>
    <w:rsid w:val="00835684"/>
    <w:rsid w:val="00843661"/>
    <w:rsid w:val="00845AF2"/>
    <w:rsid w:val="00850509"/>
    <w:rsid w:val="008539A8"/>
    <w:rsid w:val="00853E41"/>
    <w:rsid w:val="008541F0"/>
    <w:rsid w:val="008658F9"/>
    <w:rsid w:val="00890F47"/>
    <w:rsid w:val="00891B84"/>
    <w:rsid w:val="00894CE5"/>
    <w:rsid w:val="00894DE8"/>
    <w:rsid w:val="0089727C"/>
    <w:rsid w:val="008A3C13"/>
    <w:rsid w:val="008A7B3D"/>
    <w:rsid w:val="008B599C"/>
    <w:rsid w:val="008B641F"/>
    <w:rsid w:val="008C3FCA"/>
    <w:rsid w:val="008C5849"/>
    <w:rsid w:val="008C6837"/>
    <w:rsid w:val="008C7A43"/>
    <w:rsid w:val="008D023D"/>
    <w:rsid w:val="008D0741"/>
    <w:rsid w:val="008D73B5"/>
    <w:rsid w:val="008F1881"/>
    <w:rsid w:val="008F1DE0"/>
    <w:rsid w:val="008F466C"/>
    <w:rsid w:val="00907C63"/>
    <w:rsid w:val="00913331"/>
    <w:rsid w:val="00914D52"/>
    <w:rsid w:val="00915089"/>
    <w:rsid w:val="00921BC3"/>
    <w:rsid w:val="00923991"/>
    <w:rsid w:val="00923B93"/>
    <w:rsid w:val="009425AE"/>
    <w:rsid w:val="00947B6F"/>
    <w:rsid w:val="00963ABC"/>
    <w:rsid w:val="00963D7D"/>
    <w:rsid w:val="00965049"/>
    <w:rsid w:val="00967EAD"/>
    <w:rsid w:val="009769B5"/>
    <w:rsid w:val="0098279D"/>
    <w:rsid w:val="00984ADA"/>
    <w:rsid w:val="00990199"/>
    <w:rsid w:val="00991A9F"/>
    <w:rsid w:val="00992892"/>
    <w:rsid w:val="00995EC5"/>
    <w:rsid w:val="009B5291"/>
    <w:rsid w:val="009B7DE6"/>
    <w:rsid w:val="009C5B4D"/>
    <w:rsid w:val="009F00B2"/>
    <w:rsid w:val="00A0379F"/>
    <w:rsid w:val="00A17EC0"/>
    <w:rsid w:val="00A31187"/>
    <w:rsid w:val="00A316B1"/>
    <w:rsid w:val="00A327FD"/>
    <w:rsid w:val="00A42B6C"/>
    <w:rsid w:val="00A44069"/>
    <w:rsid w:val="00A47AEE"/>
    <w:rsid w:val="00A55EC0"/>
    <w:rsid w:val="00A5604F"/>
    <w:rsid w:val="00A724EF"/>
    <w:rsid w:val="00A73D1C"/>
    <w:rsid w:val="00A75F66"/>
    <w:rsid w:val="00A934A5"/>
    <w:rsid w:val="00A935AC"/>
    <w:rsid w:val="00AA71CD"/>
    <w:rsid w:val="00AB2FE3"/>
    <w:rsid w:val="00AB6B15"/>
    <w:rsid w:val="00AC204E"/>
    <w:rsid w:val="00AC4FA6"/>
    <w:rsid w:val="00AC4FB6"/>
    <w:rsid w:val="00AE1A9B"/>
    <w:rsid w:val="00AE4192"/>
    <w:rsid w:val="00AE60EC"/>
    <w:rsid w:val="00AE71D2"/>
    <w:rsid w:val="00AF1B44"/>
    <w:rsid w:val="00AF1BB2"/>
    <w:rsid w:val="00AF3484"/>
    <w:rsid w:val="00AF5A62"/>
    <w:rsid w:val="00AF6FD9"/>
    <w:rsid w:val="00B16D97"/>
    <w:rsid w:val="00B23467"/>
    <w:rsid w:val="00B264D4"/>
    <w:rsid w:val="00B27800"/>
    <w:rsid w:val="00B32D48"/>
    <w:rsid w:val="00B337B3"/>
    <w:rsid w:val="00B36E52"/>
    <w:rsid w:val="00B37047"/>
    <w:rsid w:val="00B40687"/>
    <w:rsid w:val="00B40A54"/>
    <w:rsid w:val="00B45BEF"/>
    <w:rsid w:val="00B530D6"/>
    <w:rsid w:val="00B53204"/>
    <w:rsid w:val="00B5456D"/>
    <w:rsid w:val="00B54E47"/>
    <w:rsid w:val="00B54E5A"/>
    <w:rsid w:val="00B650C0"/>
    <w:rsid w:val="00B7774A"/>
    <w:rsid w:val="00B812DF"/>
    <w:rsid w:val="00B841BE"/>
    <w:rsid w:val="00B866FC"/>
    <w:rsid w:val="00B9536B"/>
    <w:rsid w:val="00B97C99"/>
    <w:rsid w:val="00BA10F2"/>
    <w:rsid w:val="00BB1F50"/>
    <w:rsid w:val="00BB3241"/>
    <w:rsid w:val="00BC3A6E"/>
    <w:rsid w:val="00BD3FC0"/>
    <w:rsid w:val="00BD4FD8"/>
    <w:rsid w:val="00BE2A0F"/>
    <w:rsid w:val="00C04386"/>
    <w:rsid w:val="00C0612B"/>
    <w:rsid w:val="00C07DEE"/>
    <w:rsid w:val="00C102A5"/>
    <w:rsid w:val="00C12BFB"/>
    <w:rsid w:val="00C16DF7"/>
    <w:rsid w:val="00C17A89"/>
    <w:rsid w:val="00C22363"/>
    <w:rsid w:val="00C431EB"/>
    <w:rsid w:val="00C47A4F"/>
    <w:rsid w:val="00C541FF"/>
    <w:rsid w:val="00C57EF9"/>
    <w:rsid w:val="00C63E96"/>
    <w:rsid w:val="00C64029"/>
    <w:rsid w:val="00C64F3D"/>
    <w:rsid w:val="00C655AA"/>
    <w:rsid w:val="00C750EE"/>
    <w:rsid w:val="00C85D00"/>
    <w:rsid w:val="00C90830"/>
    <w:rsid w:val="00C91893"/>
    <w:rsid w:val="00C961DE"/>
    <w:rsid w:val="00CA0C88"/>
    <w:rsid w:val="00CA4D1B"/>
    <w:rsid w:val="00CB2E20"/>
    <w:rsid w:val="00CB3814"/>
    <w:rsid w:val="00CB4335"/>
    <w:rsid w:val="00CB53B5"/>
    <w:rsid w:val="00CC093C"/>
    <w:rsid w:val="00CD0C56"/>
    <w:rsid w:val="00CE00C7"/>
    <w:rsid w:val="00CE0A22"/>
    <w:rsid w:val="00CE2353"/>
    <w:rsid w:val="00CF1DE2"/>
    <w:rsid w:val="00CF3B92"/>
    <w:rsid w:val="00D04358"/>
    <w:rsid w:val="00D06877"/>
    <w:rsid w:val="00D104E4"/>
    <w:rsid w:val="00D1594D"/>
    <w:rsid w:val="00D15FED"/>
    <w:rsid w:val="00D17D71"/>
    <w:rsid w:val="00D202E4"/>
    <w:rsid w:val="00D22062"/>
    <w:rsid w:val="00D24E97"/>
    <w:rsid w:val="00D26DA2"/>
    <w:rsid w:val="00D35579"/>
    <w:rsid w:val="00D51A76"/>
    <w:rsid w:val="00D64D47"/>
    <w:rsid w:val="00D665FE"/>
    <w:rsid w:val="00D72C13"/>
    <w:rsid w:val="00D774D7"/>
    <w:rsid w:val="00D84110"/>
    <w:rsid w:val="00D8417C"/>
    <w:rsid w:val="00D84A7F"/>
    <w:rsid w:val="00D95A3A"/>
    <w:rsid w:val="00D9635D"/>
    <w:rsid w:val="00DA1283"/>
    <w:rsid w:val="00DB170E"/>
    <w:rsid w:val="00DB18B2"/>
    <w:rsid w:val="00DD303E"/>
    <w:rsid w:val="00DE0EAC"/>
    <w:rsid w:val="00DE3092"/>
    <w:rsid w:val="00DE5B62"/>
    <w:rsid w:val="00DF393E"/>
    <w:rsid w:val="00DF5EA4"/>
    <w:rsid w:val="00DF7B43"/>
    <w:rsid w:val="00E0192C"/>
    <w:rsid w:val="00E07D0B"/>
    <w:rsid w:val="00E108AD"/>
    <w:rsid w:val="00E26059"/>
    <w:rsid w:val="00E32F43"/>
    <w:rsid w:val="00E427A4"/>
    <w:rsid w:val="00E43D4F"/>
    <w:rsid w:val="00E521E5"/>
    <w:rsid w:val="00E60C95"/>
    <w:rsid w:val="00E65B03"/>
    <w:rsid w:val="00E706F5"/>
    <w:rsid w:val="00E7412C"/>
    <w:rsid w:val="00E84DA5"/>
    <w:rsid w:val="00E84EC0"/>
    <w:rsid w:val="00E90234"/>
    <w:rsid w:val="00E92646"/>
    <w:rsid w:val="00E92695"/>
    <w:rsid w:val="00EB5D2F"/>
    <w:rsid w:val="00EC713F"/>
    <w:rsid w:val="00EC75DB"/>
    <w:rsid w:val="00ED0719"/>
    <w:rsid w:val="00ED4BD9"/>
    <w:rsid w:val="00EE20D8"/>
    <w:rsid w:val="00EE637E"/>
    <w:rsid w:val="00EF3CB8"/>
    <w:rsid w:val="00EF4E45"/>
    <w:rsid w:val="00EF5697"/>
    <w:rsid w:val="00EF6E3E"/>
    <w:rsid w:val="00F14636"/>
    <w:rsid w:val="00F357A2"/>
    <w:rsid w:val="00F37ADD"/>
    <w:rsid w:val="00F411DC"/>
    <w:rsid w:val="00F42A66"/>
    <w:rsid w:val="00F430B9"/>
    <w:rsid w:val="00F5103D"/>
    <w:rsid w:val="00F5383A"/>
    <w:rsid w:val="00F558FE"/>
    <w:rsid w:val="00F562B2"/>
    <w:rsid w:val="00F60043"/>
    <w:rsid w:val="00F638D8"/>
    <w:rsid w:val="00F63A15"/>
    <w:rsid w:val="00F6563D"/>
    <w:rsid w:val="00F66698"/>
    <w:rsid w:val="00F71EF1"/>
    <w:rsid w:val="00F75CDE"/>
    <w:rsid w:val="00F76803"/>
    <w:rsid w:val="00F77490"/>
    <w:rsid w:val="00F9146F"/>
    <w:rsid w:val="00F96FFD"/>
    <w:rsid w:val="00FA0E1D"/>
    <w:rsid w:val="00FA55DF"/>
    <w:rsid w:val="00FA701B"/>
    <w:rsid w:val="00FA78C8"/>
    <w:rsid w:val="00FC0393"/>
    <w:rsid w:val="00FC3F1D"/>
    <w:rsid w:val="00FD4348"/>
    <w:rsid w:val="00FD6ABD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A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0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0F6C"/>
  </w:style>
  <w:style w:type="paragraph" w:styleId="a6">
    <w:name w:val="footer"/>
    <w:basedOn w:val="a"/>
    <w:link w:val="a7"/>
    <w:uiPriority w:val="99"/>
    <w:unhideWhenUsed/>
    <w:rsid w:val="00480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0F6C"/>
  </w:style>
  <w:style w:type="paragraph" w:styleId="a8">
    <w:name w:val="List Paragraph"/>
    <w:basedOn w:val="a"/>
    <w:uiPriority w:val="34"/>
    <w:qFormat/>
    <w:rsid w:val="00471C9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25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30D6"/>
  </w:style>
  <w:style w:type="character" w:styleId="aa">
    <w:name w:val="Hyperlink"/>
    <w:basedOn w:val="a0"/>
    <w:uiPriority w:val="99"/>
    <w:unhideWhenUsed/>
    <w:rsid w:val="00B530D6"/>
    <w:rPr>
      <w:color w:val="0000FF" w:themeColor="hyperlink"/>
      <w:u w:val="single"/>
    </w:rPr>
  </w:style>
  <w:style w:type="paragraph" w:customStyle="1" w:styleId="ConsPlusNormal">
    <w:name w:val="ConsPlusNormal"/>
    <w:rsid w:val="00AF6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1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7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0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0F6C"/>
  </w:style>
  <w:style w:type="paragraph" w:styleId="a6">
    <w:name w:val="footer"/>
    <w:basedOn w:val="a"/>
    <w:link w:val="a7"/>
    <w:uiPriority w:val="99"/>
    <w:unhideWhenUsed/>
    <w:rsid w:val="00480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0F6C"/>
  </w:style>
  <w:style w:type="paragraph" w:styleId="a8">
    <w:name w:val="List Paragraph"/>
    <w:basedOn w:val="a"/>
    <w:uiPriority w:val="34"/>
    <w:qFormat/>
    <w:rsid w:val="00471C9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25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30D6"/>
  </w:style>
  <w:style w:type="character" w:styleId="aa">
    <w:name w:val="Hyperlink"/>
    <w:basedOn w:val="a0"/>
    <w:uiPriority w:val="99"/>
    <w:unhideWhenUsed/>
    <w:rsid w:val="00B530D6"/>
    <w:rPr>
      <w:color w:val="0000FF" w:themeColor="hyperlink"/>
      <w:u w:val="single"/>
    </w:rPr>
  </w:style>
  <w:style w:type="paragraph" w:customStyle="1" w:styleId="ConsPlusNormal">
    <w:name w:val="ConsPlusNormal"/>
    <w:rsid w:val="00AF6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1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7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cnk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yrscentr_sevastopol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Salamander_PC</cp:lastModifiedBy>
  <cp:revision>2</cp:revision>
  <cp:lastPrinted>2020-01-28T12:20:00Z</cp:lastPrinted>
  <dcterms:created xsi:type="dcterms:W3CDTF">2020-01-28T12:20:00Z</dcterms:created>
  <dcterms:modified xsi:type="dcterms:W3CDTF">2020-01-28T12:20:00Z</dcterms:modified>
</cp:coreProperties>
</file>