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6B" w:rsidRDefault="005D346B">
      <w:pPr>
        <w:pStyle w:val="ConsPlusNormal"/>
      </w:pPr>
    </w:p>
    <w:p w:rsidR="005D346B" w:rsidRDefault="005D346B">
      <w:pPr>
        <w:pStyle w:val="ConsPlusTitle"/>
        <w:jc w:val="center"/>
      </w:pPr>
      <w:r>
        <w:t>РОССИЙСКАЯ ФЕДЕРАЦИЯ</w:t>
      </w:r>
    </w:p>
    <w:p w:rsidR="005D346B" w:rsidRDefault="005D346B">
      <w:pPr>
        <w:pStyle w:val="ConsPlusTitle"/>
        <w:jc w:val="center"/>
      </w:pPr>
    </w:p>
    <w:p w:rsidR="005D346B" w:rsidRDefault="005D346B">
      <w:pPr>
        <w:pStyle w:val="ConsPlusTitle"/>
        <w:jc w:val="center"/>
      </w:pPr>
      <w:r>
        <w:t>ФЕДЕРАЛЬНЫЙ ЗАКОН</w:t>
      </w:r>
    </w:p>
    <w:p w:rsidR="005D346B" w:rsidRDefault="005D346B">
      <w:pPr>
        <w:pStyle w:val="ConsPlusTitle"/>
        <w:jc w:val="center"/>
      </w:pPr>
    </w:p>
    <w:p w:rsidR="005D346B" w:rsidRDefault="005D346B">
      <w:pPr>
        <w:pStyle w:val="ConsPlusTitle"/>
        <w:jc w:val="center"/>
      </w:pPr>
      <w:r>
        <w:t>О НЕКОММЕРЧЕСКИХ ОРГАНИЗАЦИЯХ</w:t>
      </w:r>
    </w:p>
    <w:p w:rsidR="005D346B" w:rsidRDefault="005D346B">
      <w:pPr>
        <w:pStyle w:val="ConsPlusNormal"/>
      </w:pPr>
    </w:p>
    <w:p w:rsidR="005D346B" w:rsidRDefault="005D346B">
      <w:pPr>
        <w:pStyle w:val="ConsPlusNormal"/>
        <w:jc w:val="right"/>
      </w:pPr>
      <w:proofErr w:type="gramStart"/>
      <w:r>
        <w:t>Принят</w:t>
      </w:r>
      <w:proofErr w:type="gramEnd"/>
    </w:p>
    <w:p w:rsidR="005D346B" w:rsidRDefault="005D346B">
      <w:pPr>
        <w:pStyle w:val="ConsPlusNormal"/>
        <w:jc w:val="right"/>
      </w:pPr>
      <w:r>
        <w:t>Государственной Думой</w:t>
      </w:r>
    </w:p>
    <w:p w:rsidR="005D346B" w:rsidRDefault="005D346B">
      <w:pPr>
        <w:pStyle w:val="ConsPlusNormal"/>
        <w:jc w:val="right"/>
      </w:pPr>
      <w:r>
        <w:t>8 декабря 1995 года</w:t>
      </w:r>
    </w:p>
    <w:p w:rsidR="005D346B" w:rsidRDefault="005D346B">
      <w:pPr>
        <w:pStyle w:val="ConsPlusNormal"/>
        <w:jc w:val="center"/>
      </w:pPr>
    </w:p>
    <w:p w:rsidR="005D346B" w:rsidRDefault="005D346B">
      <w:pPr>
        <w:pStyle w:val="ConsPlusTitle"/>
        <w:jc w:val="center"/>
        <w:outlineLvl w:val="0"/>
      </w:pPr>
      <w:r>
        <w:t>Глава I. ОБЩИЕ ПОЛОЖЕНИЯ</w:t>
      </w:r>
    </w:p>
    <w:p w:rsidR="005D346B" w:rsidRDefault="005D346B">
      <w:pPr>
        <w:pStyle w:val="ConsPlusNormal"/>
      </w:pPr>
    </w:p>
    <w:p w:rsidR="005D346B" w:rsidRDefault="005D346B">
      <w:pPr>
        <w:pStyle w:val="ConsPlusNormal"/>
        <w:ind w:firstLine="540"/>
        <w:jc w:val="both"/>
        <w:outlineLvl w:val="1"/>
      </w:pPr>
      <w:r>
        <w:t>Статья 1. Предмет регулирования и область действия настоящего Федерального закона</w:t>
      </w:r>
    </w:p>
    <w:p w:rsidR="005D346B" w:rsidRDefault="005D346B">
      <w:pPr>
        <w:pStyle w:val="ConsPlusNormal"/>
      </w:pPr>
    </w:p>
    <w:p w:rsidR="005D346B" w:rsidRDefault="005D346B">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5D346B" w:rsidRDefault="005D346B">
      <w:pPr>
        <w:pStyle w:val="ConsPlusNormal"/>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22" w:history="1">
        <w:r>
          <w:rPr>
            <w:color w:val="0000FF"/>
          </w:rPr>
          <w:t>законом</w:t>
        </w:r>
      </w:hyperlink>
      <w:r>
        <w:t xml:space="preserve"> и иными федеральными законами.</w:t>
      </w:r>
    </w:p>
    <w:p w:rsidR="005D346B" w:rsidRDefault="005D346B">
      <w:pPr>
        <w:pStyle w:val="ConsPlusNormal"/>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5D346B" w:rsidRDefault="005D346B">
      <w:pPr>
        <w:pStyle w:val="ConsPlusNormal"/>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5D346B" w:rsidRDefault="005D346B">
      <w:pPr>
        <w:pStyle w:val="ConsPlusNormal"/>
        <w:ind w:firstLine="540"/>
        <w:jc w:val="both"/>
      </w:pPr>
      <w:bookmarkStart w:id="0" w:name="P22"/>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5D346B" w:rsidRDefault="005D346B">
      <w:pPr>
        <w:pStyle w:val="ConsPlusNormal"/>
        <w:ind w:firstLine="540"/>
        <w:jc w:val="both"/>
      </w:pPr>
      <w:r>
        <w:t xml:space="preserve">4. Действие </w:t>
      </w:r>
      <w:hyperlink w:anchor="P41" w:history="1">
        <w:r>
          <w:rPr>
            <w:color w:val="0000FF"/>
          </w:rPr>
          <w:t>пункта 6 статьи 2</w:t>
        </w:r>
      </w:hyperlink>
      <w:r>
        <w:t xml:space="preserve">, </w:t>
      </w:r>
      <w:hyperlink w:anchor="P279" w:history="1">
        <w:r>
          <w:rPr>
            <w:color w:val="0000FF"/>
          </w:rPr>
          <w:t>статей 13</w:t>
        </w:r>
      </w:hyperlink>
      <w:r>
        <w:t xml:space="preserve"> - </w:t>
      </w:r>
      <w:hyperlink w:anchor="P440" w:history="1">
        <w:r>
          <w:rPr>
            <w:color w:val="0000FF"/>
          </w:rPr>
          <w:t>19</w:t>
        </w:r>
      </w:hyperlink>
      <w:r>
        <w:t xml:space="preserve">, </w:t>
      </w:r>
      <w:hyperlink w:anchor="P467" w:history="1">
        <w:r>
          <w:rPr>
            <w:color w:val="0000FF"/>
          </w:rPr>
          <w:t>21</w:t>
        </w:r>
      </w:hyperlink>
      <w:r>
        <w:t xml:space="preserve"> - </w:t>
      </w:r>
      <w:hyperlink w:anchor="P473" w:history="1">
        <w:r>
          <w:rPr>
            <w:color w:val="0000FF"/>
          </w:rPr>
          <w:t>23</w:t>
        </w:r>
      </w:hyperlink>
      <w:r>
        <w:t xml:space="preserve">, </w:t>
      </w:r>
      <w:hyperlink w:anchor="P556" w:history="1">
        <w:r>
          <w:rPr>
            <w:color w:val="0000FF"/>
          </w:rPr>
          <w:t>28</w:t>
        </w:r>
      </w:hyperlink>
      <w:r>
        <w:t xml:space="preserve"> - </w:t>
      </w:r>
      <w:hyperlink w:anchor="P598" w:history="1">
        <w:r>
          <w:rPr>
            <w:color w:val="0000FF"/>
          </w:rPr>
          <w:t>30</w:t>
        </w:r>
      </w:hyperlink>
      <w:r>
        <w:t xml:space="preserve">, </w:t>
      </w:r>
      <w:hyperlink w:anchor="P710"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4" w:history="1">
        <w:r>
          <w:rPr>
            <w:color w:val="0000FF"/>
          </w:rPr>
          <w:t>порядке</w:t>
        </w:r>
      </w:hyperlink>
      <w:r>
        <w:t>.</w:t>
      </w:r>
    </w:p>
    <w:p w:rsidR="005D346B" w:rsidRDefault="005D346B">
      <w:pPr>
        <w:pStyle w:val="ConsPlusNormal"/>
        <w:ind w:firstLine="540"/>
        <w:jc w:val="both"/>
      </w:pPr>
      <w:r>
        <w:t xml:space="preserve">4.1. </w:t>
      </w:r>
      <w:proofErr w:type="gramStart"/>
      <w:r>
        <w:t xml:space="preserve">Действие </w:t>
      </w:r>
      <w:hyperlink w:anchor="P287" w:history="1">
        <w:r>
          <w:rPr>
            <w:color w:val="0000FF"/>
          </w:rPr>
          <w:t>статьи 13.1</w:t>
        </w:r>
      </w:hyperlink>
      <w:r>
        <w:t xml:space="preserve">, </w:t>
      </w:r>
      <w:hyperlink w:anchor="P366" w:history="1">
        <w:r>
          <w:rPr>
            <w:color w:val="0000FF"/>
          </w:rPr>
          <w:t>пунктов 1</w:t>
        </w:r>
      </w:hyperlink>
      <w:r>
        <w:t xml:space="preserve">, </w:t>
      </w:r>
      <w:hyperlink w:anchor="P367" w:history="1">
        <w:r>
          <w:rPr>
            <w:color w:val="0000FF"/>
          </w:rPr>
          <w:t>1.1</w:t>
        </w:r>
      </w:hyperlink>
      <w:r>
        <w:t xml:space="preserve"> - </w:t>
      </w:r>
      <w:hyperlink w:anchor="P375" w:history="1">
        <w:r>
          <w:rPr>
            <w:color w:val="0000FF"/>
          </w:rPr>
          <w:t>1.3 статьи 15</w:t>
        </w:r>
      </w:hyperlink>
      <w:r>
        <w:t xml:space="preserve">, </w:t>
      </w:r>
      <w:hyperlink w:anchor="P473" w:history="1">
        <w:r>
          <w:rPr>
            <w:color w:val="0000FF"/>
          </w:rPr>
          <w:t>статей 23</w:t>
        </w:r>
      </w:hyperlink>
      <w:r>
        <w:t xml:space="preserve"> и </w:t>
      </w:r>
      <w:hyperlink w:anchor="P480" w:history="1">
        <w:r>
          <w:rPr>
            <w:color w:val="0000FF"/>
          </w:rPr>
          <w:t>23.1</w:t>
        </w:r>
      </w:hyperlink>
      <w:r>
        <w:t xml:space="preserve">, </w:t>
      </w:r>
      <w:hyperlink w:anchor="P512"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600" w:history="1">
        <w:r>
          <w:rPr>
            <w:color w:val="0000FF"/>
          </w:rPr>
          <w:t>пункта 1 статьи 30</w:t>
        </w:r>
      </w:hyperlink>
      <w:r>
        <w:t xml:space="preserve">, </w:t>
      </w:r>
      <w:hyperlink w:anchor="P716" w:history="1">
        <w:r>
          <w:rPr>
            <w:color w:val="0000FF"/>
          </w:rPr>
          <w:t>пунктов 3</w:t>
        </w:r>
      </w:hyperlink>
      <w:r>
        <w:t xml:space="preserve">, </w:t>
      </w:r>
      <w:hyperlink w:anchor="P718" w:history="1">
        <w:r>
          <w:rPr>
            <w:color w:val="0000FF"/>
          </w:rPr>
          <w:t>3.1</w:t>
        </w:r>
      </w:hyperlink>
      <w:r>
        <w:t xml:space="preserve">, </w:t>
      </w:r>
      <w:hyperlink w:anchor="P754" w:history="1">
        <w:r>
          <w:rPr>
            <w:color w:val="0000FF"/>
          </w:rPr>
          <w:t>5</w:t>
        </w:r>
      </w:hyperlink>
      <w:r>
        <w:t xml:space="preserve">, </w:t>
      </w:r>
      <w:hyperlink w:anchor="P768" w:history="1">
        <w:r>
          <w:rPr>
            <w:color w:val="0000FF"/>
          </w:rPr>
          <w:t>7</w:t>
        </w:r>
      </w:hyperlink>
      <w:r>
        <w:t xml:space="preserve"> и </w:t>
      </w:r>
      <w:hyperlink w:anchor="P783" w:history="1">
        <w:r>
          <w:rPr>
            <w:color w:val="0000FF"/>
          </w:rPr>
          <w:t>10 статьи 32</w:t>
        </w:r>
      </w:hyperlink>
      <w:r>
        <w:t xml:space="preserve"> настоящего Федерального закона не распространяется на бюджетные учреждения.</w:t>
      </w:r>
      <w:proofErr w:type="gramEnd"/>
    </w:p>
    <w:p w:rsidR="005D346B" w:rsidRDefault="005D346B">
      <w:pPr>
        <w:pStyle w:val="ConsPlusNormal"/>
        <w:ind w:firstLine="540"/>
        <w:jc w:val="both"/>
      </w:pPr>
      <w:r>
        <w:t xml:space="preserve">4.2. </w:t>
      </w:r>
      <w:proofErr w:type="gramStart"/>
      <w:r>
        <w:t xml:space="preserve">Действие </w:t>
      </w:r>
      <w:hyperlink w:anchor="P287" w:history="1">
        <w:r>
          <w:rPr>
            <w:color w:val="0000FF"/>
          </w:rPr>
          <w:t>статьи 13.1</w:t>
        </w:r>
      </w:hyperlink>
      <w:r>
        <w:t xml:space="preserve">, </w:t>
      </w:r>
      <w:hyperlink w:anchor="P366" w:history="1">
        <w:r>
          <w:rPr>
            <w:color w:val="0000FF"/>
          </w:rPr>
          <w:t>пунктов 1</w:t>
        </w:r>
      </w:hyperlink>
      <w:r>
        <w:t xml:space="preserve">, </w:t>
      </w:r>
      <w:hyperlink w:anchor="P367" w:history="1">
        <w:r>
          <w:rPr>
            <w:color w:val="0000FF"/>
          </w:rPr>
          <w:t>1.1</w:t>
        </w:r>
      </w:hyperlink>
      <w:r>
        <w:t xml:space="preserve"> - </w:t>
      </w:r>
      <w:hyperlink w:anchor="P375" w:history="1">
        <w:r>
          <w:rPr>
            <w:color w:val="0000FF"/>
          </w:rPr>
          <w:t>1.3 статьи 15</w:t>
        </w:r>
      </w:hyperlink>
      <w:r>
        <w:t xml:space="preserve">, </w:t>
      </w:r>
      <w:hyperlink w:anchor="P419" w:history="1">
        <w:r>
          <w:rPr>
            <w:color w:val="0000FF"/>
          </w:rPr>
          <w:t>статей 18</w:t>
        </w:r>
      </w:hyperlink>
      <w:r>
        <w:t xml:space="preserve">, </w:t>
      </w:r>
      <w:hyperlink w:anchor="P440" w:history="1">
        <w:r>
          <w:rPr>
            <w:color w:val="0000FF"/>
          </w:rPr>
          <w:t>19</w:t>
        </w:r>
      </w:hyperlink>
      <w:r>
        <w:t xml:space="preserve">, </w:t>
      </w:r>
      <w:hyperlink w:anchor="P459" w:history="1">
        <w:r>
          <w:rPr>
            <w:color w:val="0000FF"/>
          </w:rPr>
          <w:t>20</w:t>
        </w:r>
      </w:hyperlink>
      <w:r>
        <w:t xml:space="preserve">, </w:t>
      </w:r>
      <w:hyperlink w:anchor="P473" w:history="1">
        <w:r>
          <w:rPr>
            <w:color w:val="0000FF"/>
          </w:rPr>
          <w:t>23</w:t>
        </w:r>
      </w:hyperlink>
      <w:r>
        <w:t xml:space="preserve"> и </w:t>
      </w:r>
      <w:hyperlink w:anchor="P480" w:history="1">
        <w:r>
          <w:rPr>
            <w:color w:val="0000FF"/>
          </w:rPr>
          <w:t>23.1</w:t>
        </w:r>
      </w:hyperlink>
      <w:r>
        <w:t xml:space="preserve">, </w:t>
      </w:r>
      <w:hyperlink w:anchor="P512"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514" w:history="1">
        <w:r>
          <w:rPr>
            <w:color w:val="0000FF"/>
          </w:rPr>
          <w:t>пункта 3</w:t>
        </w:r>
      </w:hyperlink>
      <w:r>
        <w:t xml:space="preserve"> и </w:t>
      </w:r>
      <w:hyperlink w:anchor="P516" w:history="1">
        <w:r>
          <w:rPr>
            <w:color w:val="0000FF"/>
          </w:rPr>
          <w:t>пункта 4</w:t>
        </w:r>
      </w:hyperlink>
      <w:r>
        <w:t xml:space="preserve"> (за исключением </w:t>
      </w:r>
      <w:hyperlink w:anchor="P520" w:history="1">
        <w:r>
          <w:rPr>
            <w:color w:val="0000FF"/>
          </w:rPr>
          <w:t>абзаца четвертого</w:t>
        </w:r>
      </w:hyperlink>
      <w:r>
        <w:t xml:space="preserve">) статьи 24, </w:t>
      </w:r>
      <w:hyperlink w:anchor="P600" w:history="1">
        <w:r>
          <w:rPr>
            <w:color w:val="0000FF"/>
          </w:rPr>
          <w:t>пункта 1 статьи 30</w:t>
        </w:r>
      </w:hyperlink>
      <w:r>
        <w:t xml:space="preserve">, </w:t>
      </w:r>
      <w:hyperlink w:anchor="P716" w:history="1">
        <w:r>
          <w:rPr>
            <w:color w:val="0000FF"/>
          </w:rPr>
          <w:t>пунктов 3</w:t>
        </w:r>
      </w:hyperlink>
      <w:r>
        <w:t xml:space="preserve">, </w:t>
      </w:r>
      <w:hyperlink w:anchor="P718" w:history="1">
        <w:r>
          <w:rPr>
            <w:color w:val="0000FF"/>
          </w:rPr>
          <w:t>3.1</w:t>
        </w:r>
      </w:hyperlink>
      <w:r>
        <w:t xml:space="preserve">, </w:t>
      </w:r>
      <w:hyperlink w:anchor="P754" w:history="1">
        <w:r>
          <w:rPr>
            <w:color w:val="0000FF"/>
          </w:rPr>
          <w:t>5</w:t>
        </w:r>
      </w:hyperlink>
      <w:r>
        <w:t xml:space="preserve">, </w:t>
      </w:r>
      <w:hyperlink w:anchor="P768" w:history="1">
        <w:r>
          <w:rPr>
            <w:color w:val="0000FF"/>
          </w:rPr>
          <w:t>7</w:t>
        </w:r>
      </w:hyperlink>
      <w:r>
        <w:t xml:space="preserve">, </w:t>
      </w:r>
      <w:hyperlink w:anchor="P783" w:history="1">
        <w:r>
          <w:rPr>
            <w:color w:val="0000FF"/>
          </w:rPr>
          <w:t>10</w:t>
        </w:r>
      </w:hyperlink>
      <w:r>
        <w:t xml:space="preserve"> и </w:t>
      </w:r>
      <w:hyperlink w:anchor="P787" w:history="1">
        <w:r>
          <w:rPr>
            <w:color w:val="0000FF"/>
          </w:rPr>
          <w:t>14 статьи</w:t>
        </w:r>
        <w:proofErr w:type="gramEnd"/>
        <w:r>
          <w:rPr>
            <w:color w:val="0000FF"/>
          </w:rPr>
          <w:t xml:space="preserve"> 32</w:t>
        </w:r>
      </w:hyperlink>
      <w:r>
        <w:t xml:space="preserve"> настоящего Федерального закона не распространяется на казенные учреждения.</w:t>
      </w:r>
    </w:p>
    <w:p w:rsidR="005D346B" w:rsidRDefault="005D346B">
      <w:pPr>
        <w:pStyle w:val="ConsPlusNormal"/>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5D346B" w:rsidRDefault="005D346B">
      <w:pPr>
        <w:pStyle w:val="ConsPlusNormal"/>
        <w:ind w:firstLine="540"/>
        <w:jc w:val="both"/>
      </w:pPr>
      <w:r>
        <w:t xml:space="preserve">6. Действие </w:t>
      </w:r>
      <w:hyperlink w:anchor="P41" w:history="1">
        <w:r>
          <w:rPr>
            <w:color w:val="0000FF"/>
          </w:rPr>
          <w:t>пункта 6 статьи 2</w:t>
        </w:r>
      </w:hyperlink>
      <w:r>
        <w:t xml:space="preserve">, </w:t>
      </w:r>
      <w:hyperlink w:anchor="P714"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5D346B" w:rsidRDefault="005D346B">
      <w:pPr>
        <w:pStyle w:val="ConsPlusNormal"/>
        <w:ind w:firstLine="540"/>
        <w:jc w:val="both"/>
      </w:pPr>
      <w:r>
        <w:t xml:space="preserve">7. Действие </w:t>
      </w:r>
      <w:hyperlink w:anchor="P41"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5D346B" w:rsidRDefault="005D346B">
      <w:pPr>
        <w:pStyle w:val="ConsPlusNormal"/>
      </w:pPr>
    </w:p>
    <w:p w:rsidR="005D346B" w:rsidRDefault="005D346B">
      <w:pPr>
        <w:pStyle w:val="ConsPlusNormal"/>
        <w:ind w:firstLine="540"/>
        <w:jc w:val="both"/>
        <w:outlineLvl w:val="1"/>
      </w:pPr>
      <w:r>
        <w:t>Статья 2. Некоммерческая организация</w:t>
      </w:r>
    </w:p>
    <w:p w:rsidR="005D346B" w:rsidRDefault="005D346B">
      <w:pPr>
        <w:pStyle w:val="ConsPlusNormal"/>
      </w:pPr>
    </w:p>
    <w:p w:rsidR="005D346B" w:rsidRDefault="005D346B">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5D346B" w:rsidRDefault="005D346B">
      <w:pPr>
        <w:pStyle w:val="ConsPlusNormal"/>
        <w:ind w:firstLine="540"/>
        <w:jc w:val="both"/>
      </w:pPr>
      <w:bookmarkStart w:id="1" w:name="P33"/>
      <w:bookmarkEnd w:id="1"/>
      <w:r>
        <w:t xml:space="preserve">2. </w:t>
      </w:r>
      <w:proofErr w:type="gramStart"/>
      <w:r>
        <w:t xml:space="preserve">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w:t>
      </w:r>
      <w:r>
        <w:lastRenderedPageBreak/>
        <w:t>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5D346B" w:rsidRDefault="005D346B">
      <w:pPr>
        <w:pStyle w:val="ConsPlusNormal"/>
        <w:ind w:firstLine="540"/>
        <w:jc w:val="both"/>
      </w:pPr>
      <w:r>
        <w:t xml:space="preserve">2.1. </w:t>
      </w:r>
      <w:proofErr w:type="gramStart"/>
      <w:r>
        <w:t xml:space="preserve">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622" w:history="1">
        <w:r>
          <w:rPr>
            <w:color w:val="0000FF"/>
          </w:rPr>
          <w:t>статьей 31.1</w:t>
        </w:r>
      </w:hyperlink>
      <w:r>
        <w:t xml:space="preserve"> настоящего Федерального закона.</w:t>
      </w:r>
      <w:proofErr w:type="gramEnd"/>
    </w:p>
    <w:p w:rsidR="005D346B" w:rsidRDefault="005D346B">
      <w:pPr>
        <w:pStyle w:val="ConsPlusNormal"/>
        <w:ind w:firstLine="540"/>
        <w:jc w:val="both"/>
      </w:pPr>
      <w:bookmarkStart w:id="2" w:name="P35"/>
      <w:bookmarkEnd w:id="2"/>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5D346B" w:rsidRDefault="005D346B">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5D346B" w:rsidRDefault="005D346B">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5D346B" w:rsidRDefault="005D346B">
      <w:pPr>
        <w:pStyle w:val="ConsPlusNormal"/>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5D346B" w:rsidRDefault="005D346B">
      <w:pPr>
        <w:pStyle w:val="ConsPlusNormal"/>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287" w:history="1">
        <w:r>
          <w:rPr>
            <w:color w:val="0000FF"/>
          </w:rPr>
          <w:t>статьей 13.1</w:t>
        </w:r>
      </w:hyperlink>
      <w:r>
        <w:t xml:space="preserve"> настоящего Федерального закона.</w:t>
      </w:r>
    </w:p>
    <w:p w:rsidR="005D346B" w:rsidRDefault="005D346B">
      <w:pPr>
        <w:pStyle w:val="ConsPlusNormal"/>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311" w:history="1">
        <w:r>
          <w:rPr>
            <w:color w:val="0000FF"/>
          </w:rPr>
          <w:t>статьей 13.2</w:t>
        </w:r>
      </w:hyperlink>
      <w:r>
        <w:t xml:space="preserve"> настоящего Федерального закона.</w:t>
      </w:r>
    </w:p>
    <w:p w:rsidR="005D346B" w:rsidRDefault="005D346B">
      <w:pPr>
        <w:pStyle w:val="ConsPlusNormal"/>
        <w:ind w:firstLine="540"/>
        <w:jc w:val="both"/>
      </w:pPr>
      <w:bookmarkStart w:id="3" w:name="P41"/>
      <w:bookmarkEnd w:id="3"/>
      <w:r>
        <w:t xml:space="preserve">6. </w:t>
      </w:r>
      <w:proofErr w:type="gramStart"/>
      <w:r>
        <w:t xml:space="preserve">Под некоммерческой организацией, выполняющей функции </w:t>
      </w:r>
      <w:hyperlink r:id="rId5"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w:t>
      </w:r>
      <w:proofErr w:type="gramEnd"/>
      <w:r>
        <w:t xml:space="preserve"> обществ с государственным участием и их дочерних обществ) (далее - иностранные источники), и </w:t>
      </w:r>
      <w:proofErr w:type="gramStart"/>
      <w:r>
        <w:t>которая</w:t>
      </w:r>
      <w:proofErr w:type="gramEnd"/>
      <w:r>
        <w:t xml:space="preserve"> участвует, в том числе в интересах иностранных источников, в политической деятельности, осуществляемой на территории Российской Федерации.</w:t>
      </w:r>
    </w:p>
    <w:p w:rsidR="005D346B" w:rsidRDefault="005D346B">
      <w:pPr>
        <w:pStyle w:val="ConsPlusNormal"/>
        <w:ind w:firstLine="540"/>
        <w:jc w:val="both"/>
      </w:pPr>
      <w:proofErr w:type="gramStart"/>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w:t>
      </w:r>
      <w:proofErr w:type="gramEnd"/>
      <w:r>
        <w:t xml:space="preserve">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5D346B" w:rsidRDefault="005D346B">
      <w:pPr>
        <w:pStyle w:val="ConsPlusNormal"/>
        <w:ind w:firstLine="540"/>
        <w:jc w:val="both"/>
      </w:pPr>
      <w:r>
        <w:t>Указанная деятельность осуществляется в следующих формах:</w:t>
      </w:r>
    </w:p>
    <w:p w:rsidR="005D346B" w:rsidRDefault="005D346B">
      <w:pPr>
        <w:pStyle w:val="ConsPlusNormal"/>
        <w:ind w:firstLine="540"/>
        <w:jc w:val="both"/>
      </w:pPr>
      <w:r>
        <w:t xml:space="preserve">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w:t>
      </w:r>
      <w:r>
        <w:lastRenderedPageBreak/>
        <w:t>проведении публичных дебатов, дискуссий, выступлений;</w:t>
      </w:r>
    </w:p>
    <w:p w:rsidR="005D346B" w:rsidRDefault="005D346B">
      <w:pPr>
        <w:pStyle w:val="ConsPlusNormal"/>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5D346B" w:rsidRDefault="005D346B">
      <w:pPr>
        <w:pStyle w:val="ConsPlusNormal"/>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5D346B" w:rsidRDefault="005D346B">
      <w:pPr>
        <w:pStyle w:val="ConsPlusNormal"/>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5D346B" w:rsidRDefault="005D346B">
      <w:pPr>
        <w:pStyle w:val="ConsPlusNormal"/>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5D346B" w:rsidRDefault="005D346B">
      <w:pPr>
        <w:pStyle w:val="ConsPlusNormal"/>
        <w:ind w:firstLine="540"/>
        <w:jc w:val="both"/>
      </w:pPr>
      <w:r>
        <w:t>вовлечение граждан, в том числе несовершеннолетних, в указанную деятельность;</w:t>
      </w:r>
    </w:p>
    <w:p w:rsidR="005D346B" w:rsidRDefault="005D346B">
      <w:pPr>
        <w:pStyle w:val="ConsPlusNormal"/>
        <w:ind w:firstLine="540"/>
        <w:jc w:val="both"/>
      </w:pPr>
      <w:r>
        <w:t>финансирование указанной деятельности.</w:t>
      </w:r>
    </w:p>
    <w:p w:rsidR="005D346B" w:rsidRDefault="005D346B">
      <w:pPr>
        <w:pStyle w:val="ConsPlusNormal"/>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5D346B" w:rsidRDefault="005D346B">
      <w:pPr>
        <w:pStyle w:val="ConsPlusNormal"/>
      </w:pPr>
    </w:p>
    <w:p w:rsidR="005D346B" w:rsidRDefault="005D346B">
      <w:pPr>
        <w:pStyle w:val="ConsPlusNormal"/>
        <w:ind w:firstLine="540"/>
        <w:jc w:val="both"/>
        <w:outlineLvl w:val="1"/>
      </w:pPr>
      <w:r>
        <w:t>Статья 3. Правовое положение некоммерческой организации</w:t>
      </w:r>
    </w:p>
    <w:p w:rsidR="005D346B" w:rsidRDefault="005D346B">
      <w:pPr>
        <w:pStyle w:val="ConsPlusNormal"/>
      </w:pPr>
    </w:p>
    <w:p w:rsidR="005D346B" w:rsidRDefault="005D346B">
      <w:pPr>
        <w:pStyle w:val="ConsPlusNormal"/>
        <w:ind w:firstLine="540"/>
        <w:jc w:val="both"/>
      </w:pPr>
      <w:r>
        <w:t xml:space="preserve">1. </w:t>
      </w:r>
      <w:proofErr w:type="gramStart"/>
      <w:r>
        <w:t xml:space="preserve">Некоммерческая организация считается созданной как юридическое лицо с момента ее государственной регистрации в установленном законом </w:t>
      </w:r>
      <w:hyperlink r:id="rId6"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roofErr w:type="gramEnd"/>
    </w:p>
    <w:p w:rsidR="005D346B" w:rsidRDefault="005D346B">
      <w:pPr>
        <w:pStyle w:val="ConsPlusNormal"/>
        <w:ind w:firstLine="540"/>
        <w:jc w:val="both"/>
      </w:pPr>
      <w:r>
        <w:t>Некоммерческая организация должна иметь самостоятельный баланс и (или) смету.</w:t>
      </w:r>
    </w:p>
    <w:p w:rsidR="005D346B" w:rsidRDefault="005D346B">
      <w:pPr>
        <w:pStyle w:val="ConsPlusNormal"/>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5D346B" w:rsidRDefault="005D346B">
      <w:pPr>
        <w:pStyle w:val="ConsPlusNormal"/>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5D346B" w:rsidRDefault="005D346B">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5D346B" w:rsidRDefault="005D346B">
      <w:pPr>
        <w:pStyle w:val="ConsPlusNormal"/>
        <w:ind w:firstLine="540"/>
        <w:jc w:val="both"/>
      </w:pPr>
      <w:r>
        <w:t>Некоммерческая организация вправе иметь штампы и бланки со своим наименованием.</w:t>
      </w:r>
    </w:p>
    <w:p w:rsidR="005D346B" w:rsidRDefault="005D346B">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5D346B" w:rsidRDefault="005D346B">
      <w:pPr>
        <w:pStyle w:val="ConsPlusNormal"/>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5D346B" w:rsidRDefault="005D346B">
      <w:pPr>
        <w:pStyle w:val="ConsPlusNormal"/>
        <w:ind w:firstLine="540"/>
        <w:jc w:val="both"/>
      </w:pPr>
      <w:proofErr w:type="gramStart"/>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5D346B" w:rsidRDefault="005D346B">
      <w:pPr>
        <w:pStyle w:val="ConsPlusNormal"/>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5D346B" w:rsidRDefault="005D346B">
      <w:pPr>
        <w:pStyle w:val="ConsPlusNormal"/>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5D346B" w:rsidRDefault="005D346B">
      <w:pPr>
        <w:pStyle w:val="ConsPlusNormal"/>
      </w:pPr>
    </w:p>
    <w:p w:rsidR="005D346B" w:rsidRDefault="005D346B">
      <w:pPr>
        <w:pStyle w:val="ConsPlusNormal"/>
        <w:ind w:firstLine="540"/>
        <w:jc w:val="both"/>
        <w:outlineLvl w:val="1"/>
      </w:pPr>
      <w:r>
        <w:t>Статья 4. Наименование и место нахождения некоммерческой организации</w:t>
      </w:r>
    </w:p>
    <w:p w:rsidR="005D346B" w:rsidRDefault="005D346B">
      <w:pPr>
        <w:pStyle w:val="ConsPlusNormal"/>
      </w:pPr>
    </w:p>
    <w:p w:rsidR="005D346B" w:rsidRDefault="005D346B">
      <w:pPr>
        <w:pStyle w:val="ConsPlusNormal"/>
        <w:ind w:firstLine="540"/>
        <w:jc w:val="both"/>
      </w:pPr>
      <w:r>
        <w:lastRenderedPageBreak/>
        <w:t xml:space="preserve">1. Некоммерческая организация имеет </w:t>
      </w:r>
      <w:hyperlink r:id="rId7" w:history="1">
        <w:r>
          <w:rPr>
            <w:color w:val="0000FF"/>
          </w:rPr>
          <w:t>наименование</w:t>
        </w:r>
      </w:hyperlink>
      <w:r>
        <w:t>, содержащее указание на ее организационно-правовую форму и характер деятельности.</w:t>
      </w:r>
    </w:p>
    <w:p w:rsidR="005D346B" w:rsidRDefault="005D346B">
      <w:pPr>
        <w:pStyle w:val="ConsPlusNormal"/>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5D346B" w:rsidRDefault="005D346B">
      <w:pPr>
        <w:pStyle w:val="ConsPlusNormal"/>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5D346B" w:rsidRDefault="005D346B">
      <w:pPr>
        <w:pStyle w:val="ConsPlusNormal"/>
        <w:ind w:firstLine="540"/>
        <w:jc w:val="both"/>
      </w:pPr>
      <w:r>
        <w:t>2. Место нахождения некоммерческой организации определяется местом ее государственной регистрации.</w:t>
      </w:r>
    </w:p>
    <w:p w:rsidR="005D346B" w:rsidRDefault="005D346B">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5D346B" w:rsidRDefault="005D346B">
      <w:pPr>
        <w:pStyle w:val="ConsPlusNormal"/>
        <w:ind w:firstLine="540"/>
        <w:jc w:val="both"/>
      </w:pPr>
      <w:bookmarkStart w:id="4" w:name="P74"/>
      <w:bookmarkEnd w:id="4"/>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8"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5D346B" w:rsidRDefault="005D346B">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74" w:history="1">
        <w:r>
          <w:rPr>
            <w:color w:val="0000FF"/>
          </w:rPr>
          <w:t>пункте 4</w:t>
        </w:r>
      </w:hyperlink>
      <w:r>
        <w:t xml:space="preserve"> настоящей статьи, в наименованиях:</w:t>
      </w:r>
    </w:p>
    <w:p w:rsidR="005D346B" w:rsidRDefault="005D346B">
      <w:pPr>
        <w:pStyle w:val="ConsPlusNormal"/>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5D346B" w:rsidRDefault="005D346B">
      <w:pPr>
        <w:pStyle w:val="ConsPlusNormal"/>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5D346B" w:rsidRDefault="005D346B">
      <w:pPr>
        <w:pStyle w:val="ConsPlusNormal"/>
        <w:ind w:firstLine="540"/>
        <w:jc w:val="both"/>
      </w:pPr>
      <w:r>
        <w:t>3) общероссийских общественных объединений;</w:t>
      </w:r>
    </w:p>
    <w:p w:rsidR="005D346B" w:rsidRDefault="005D346B">
      <w:pPr>
        <w:pStyle w:val="ConsPlusNormal"/>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5D346B" w:rsidRDefault="005D346B">
      <w:pPr>
        <w:pStyle w:val="ConsPlusNormal"/>
        <w:ind w:firstLine="540"/>
        <w:jc w:val="both"/>
      </w:pPr>
      <w:bookmarkStart w:id="5" w:name="P80"/>
      <w:bookmarkEnd w:id="5"/>
      <w:proofErr w:type="gramStart"/>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w:t>
      </w:r>
      <w:proofErr w:type="gramEnd"/>
      <w:r>
        <w:t xml:space="preserve"> указанных некоммерческих организаций полного наименования учредившего их юридического лица;</w:t>
      </w:r>
    </w:p>
    <w:p w:rsidR="005D346B" w:rsidRDefault="005D346B">
      <w:pPr>
        <w:pStyle w:val="ConsPlusNormal"/>
        <w:ind w:firstLine="540"/>
        <w:jc w:val="both"/>
      </w:pPr>
      <w:r>
        <w:t>6) общероссийских и общероссийских отраслевых (межотраслевых) объединений работодателей.</w:t>
      </w:r>
    </w:p>
    <w:p w:rsidR="005D346B" w:rsidRDefault="005D346B">
      <w:pPr>
        <w:pStyle w:val="ConsPlusNormal"/>
        <w:ind w:firstLine="540"/>
        <w:jc w:val="both"/>
      </w:pPr>
      <w:bookmarkStart w:id="6" w:name="P82"/>
      <w:bookmarkEnd w:id="6"/>
      <w:r>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w:t>
      </w:r>
      <w:proofErr w:type="gramStart"/>
      <w:r>
        <w:t>с</w:t>
      </w:r>
      <w:proofErr w:type="gramEnd"/>
      <w:r>
        <w:t>:</w:t>
      </w:r>
    </w:p>
    <w:p w:rsidR="005D346B" w:rsidRDefault="005D346B">
      <w:pPr>
        <w:pStyle w:val="ConsPlusNormal"/>
        <w:ind w:firstLine="540"/>
        <w:jc w:val="both"/>
      </w:pPr>
      <w:r>
        <w:t xml:space="preserve">1) отзывом разрешения, указанного в </w:t>
      </w:r>
      <w:hyperlink w:anchor="P74" w:history="1">
        <w:r>
          <w:rPr>
            <w:color w:val="0000FF"/>
          </w:rPr>
          <w:t>пункте 4</w:t>
        </w:r>
      </w:hyperlink>
      <w:r>
        <w:t xml:space="preserve"> настоящей статьи, по основаниям, установленным Правительством Российской Федерации;</w:t>
      </w:r>
    </w:p>
    <w:p w:rsidR="005D346B" w:rsidRDefault="005D346B">
      <w:pPr>
        <w:pStyle w:val="ConsPlusNormal"/>
        <w:ind w:firstLine="540"/>
        <w:jc w:val="both"/>
      </w:pPr>
      <w:r>
        <w:t xml:space="preserve">2) прекращением юридического лица - единственного учредителя некоммерческих организаций, указанных в </w:t>
      </w:r>
      <w:hyperlink w:anchor="P80" w:history="1">
        <w:r>
          <w:rPr>
            <w:color w:val="0000FF"/>
          </w:rPr>
          <w:t>подпункте 5 пункта 5</w:t>
        </w:r>
      </w:hyperlink>
      <w:r>
        <w:t xml:space="preserve"> настоящей статьи;</w:t>
      </w:r>
    </w:p>
    <w:p w:rsidR="005D346B" w:rsidRDefault="005D346B">
      <w:pPr>
        <w:pStyle w:val="ConsPlusNormal"/>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80"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5D346B" w:rsidRDefault="005D346B">
      <w:pPr>
        <w:pStyle w:val="ConsPlusNormal"/>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w:t>
      </w:r>
      <w:proofErr w:type="gramStart"/>
      <w:r>
        <w:t>с даты наступления</w:t>
      </w:r>
      <w:proofErr w:type="gramEnd"/>
      <w:r>
        <w:t xml:space="preserve"> обстоятельств, указанных в </w:t>
      </w:r>
      <w:hyperlink w:anchor="P82" w:history="1">
        <w:r>
          <w:rPr>
            <w:color w:val="0000FF"/>
          </w:rPr>
          <w:t>пункте 6</w:t>
        </w:r>
      </w:hyperlink>
      <w:r>
        <w:t xml:space="preserve"> настоящей статьи.</w:t>
      </w:r>
    </w:p>
    <w:p w:rsidR="005D346B" w:rsidRDefault="005D346B">
      <w:pPr>
        <w:pStyle w:val="ConsPlusNormal"/>
      </w:pPr>
    </w:p>
    <w:p w:rsidR="005D346B" w:rsidRDefault="005D346B">
      <w:pPr>
        <w:pStyle w:val="ConsPlusNormal"/>
        <w:ind w:firstLine="540"/>
        <w:jc w:val="both"/>
        <w:outlineLvl w:val="1"/>
      </w:pPr>
      <w:r>
        <w:t>Статья 5. Филиалы и представительства некоммерческой организации</w:t>
      </w:r>
    </w:p>
    <w:p w:rsidR="005D346B" w:rsidRDefault="005D346B">
      <w:pPr>
        <w:pStyle w:val="ConsPlusNormal"/>
      </w:pPr>
    </w:p>
    <w:p w:rsidR="005D346B" w:rsidRDefault="005D346B">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9" w:history="1">
        <w:r>
          <w:rPr>
            <w:color w:val="0000FF"/>
          </w:rPr>
          <w:t>законодательством</w:t>
        </w:r>
      </w:hyperlink>
      <w:r>
        <w:t xml:space="preserve"> Российской Федерации.</w:t>
      </w:r>
    </w:p>
    <w:p w:rsidR="005D346B" w:rsidRDefault="005D346B">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5D346B" w:rsidRDefault="005D346B">
      <w:pPr>
        <w:pStyle w:val="ConsPlusNormal"/>
        <w:ind w:firstLine="540"/>
        <w:jc w:val="both"/>
      </w:pPr>
      <w:r>
        <w:t xml:space="preserve">3. Представительством некоммерческой организации является обособленное подразделение, которое </w:t>
      </w:r>
      <w:r>
        <w:lastRenderedPageBreak/>
        <w:t>расположено вне места нахождения некоммерческой организации, представляет интересы некоммерческой организации и осуществляет их защиту.</w:t>
      </w:r>
    </w:p>
    <w:p w:rsidR="005D346B" w:rsidRDefault="005D346B">
      <w:pPr>
        <w:pStyle w:val="ConsPlusNormal"/>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5D346B" w:rsidRDefault="005D346B">
      <w:pPr>
        <w:pStyle w:val="ConsPlusNormal"/>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5D346B" w:rsidRDefault="005D346B">
      <w:pPr>
        <w:pStyle w:val="ConsPlusNormal"/>
        <w:ind w:firstLine="540"/>
        <w:jc w:val="both"/>
      </w:pPr>
      <w:r>
        <w:t xml:space="preserve">5. Филиал и представительство осуществляют деятельность от имени создавшей их некоммерческой организации. </w:t>
      </w:r>
      <w:proofErr w:type="gramStart"/>
      <w:r>
        <w:t>Ответственность за деятельность своих филиала и представительства несет создавшая их некоммерческая организация.</w:t>
      </w:r>
      <w:proofErr w:type="gramEnd"/>
    </w:p>
    <w:p w:rsidR="005D346B" w:rsidRDefault="005D346B">
      <w:pPr>
        <w:pStyle w:val="ConsPlusNormal"/>
        <w:ind w:firstLine="540"/>
        <w:jc w:val="both"/>
      </w:pPr>
    </w:p>
    <w:p w:rsidR="005D346B" w:rsidRDefault="005D346B">
      <w:pPr>
        <w:pStyle w:val="ConsPlusNormal"/>
        <w:ind w:firstLine="540"/>
        <w:jc w:val="both"/>
        <w:outlineLvl w:val="1"/>
      </w:pPr>
      <w:r>
        <w:t>Статья 5.1. Территориальные подразделения общественных организаций и ассоциаций (союзов)</w:t>
      </w:r>
    </w:p>
    <w:p w:rsidR="005D346B" w:rsidRDefault="005D346B">
      <w:pPr>
        <w:pStyle w:val="ConsPlusNormal"/>
        <w:jc w:val="both"/>
      </w:pPr>
    </w:p>
    <w:p w:rsidR="005D346B" w:rsidRDefault="005D346B">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5D346B" w:rsidRDefault="005D346B">
      <w:pPr>
        <w:pStyle w:val="ConsPlusNormal"/>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5D346B" w:rsidRDefault="005D346B">
      <w:pPr>
        <w:pStyle w:val="ConsPlusNormal"/>
      </w:pPr>
    </w:p>
    <w:p w:rsidR="005D346B" w:rsidRDefault="005D346B">
      <w:pPr>
        <w:pStyle w:val="ConsPlusTitle"/>
        <w:jc w:val="center"/>
        <w:outlineLvl w:val="0"/>
      </w:pPr>
      <w:r>
        <w:t>Глава II. ФОРМЫ НЕКОММЕРЧЕСКИХ ОРГАНИЗАЦИЙ</w:t>
      </w:r>
    </w:p>
    <w:p w:rsidR="005D346B" w:rsidRDefault="005D346B">
      <w:pPr>
        <w:pStyle w:val="ConsPlusNormal"/>
      </w:pPr>
    </w:p>
    <w:p w:rsidR="005D346B" w:rsidRDefault="005D346B">
      <w:pPr>
        <w:pStyle w:val="ConsPlusNormal"/>
        <w:ind w:firstLine="540"/>
        <w:jc w:val="both"/>
        <w:outlineLvl w:val="1"/>
      </w:pPr>
      <w:r>
        <w:t>Статья 6. Общественные и религиозные организации (объединения)</w:t>
      </w:r>
    </w:p>
    <w:p w:rsidR="005D346B" w:rsidRDefault="005D346B">
      <w:pPr>
        <w:pStyle w:val="ConsPlusNormal"/>
      </w:pPr>
    </w:p>
    <w:p w:rsidR="005D346B" w:rsidRDefault="005D346B">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5D346B" w:rsidRDefault="005D346B">
      <w:pPr>
        <w:pStyle w:val="ConsPlusNormal"/>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5D346B" w:rsidRDefault="005D346B">
      <w:pPr>
        <w:pStyle w:val="ConsPlusNormal"/>
        <w:ind w:firstLine="540"/>
        <w:jc w:val="both"/>
      </w:pPr>
      <w: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w:t>
      </w:r>
      <w:proofErr w:type="gramStart"/>
      <w:r>
        <w:t>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roofErr w:type="gramEnd"/>
    </w:p>
    <w:p w:rsidR="005D346B" w:rsidRDefault="005D346B">
      <w:pPr>
        <w:pStyle w:val="ConsPlusNormal"/>
        <w:ind w:firstLine="540"/>
        <w:jc w:val="both"/>
      </w:pPr>
      <w:r>
        <w:t>3. Особенности правового положения общественных организаций (объединений) определяются иными федеральными законами.</w:t>
      </w:r>
    </w:p>
    <w:p w:rsidR="005D346B" w:rsidRDefault="005D346B">
      <w:pPr>
        <w:pStyle w:val="ConsPlusNormal"/>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0" w:history="1">
        <w:r>
          <w:rPr>
            <w:color w:val="0000FF"/>
          </w:rPr>
          <w:t>законом</w:t>
        </w:r>
      </w:hyperlink>
      <w:r>
        <w:t xml:space="preserve"> о религиозных объединениях.</w:t>
      </w:r>
    </w:p>
    <w:p w:rsidR="005D346B" w:rsidRDefault="005D346B">
      <w:pPr>
        <w:pStyle w:val="ConsPlusNormal"/>
      </w:pPr>
    </w:p>
    <w:p w:rsidR="005D346B" w:rsidRDefault="005D346B">
      <w:pPr>
        <w:pStyle w:val="ConsPlusNormal"/>
        <w:ind w:firstLine="540"/>
        <w:jc w:val="both"/>
        <w:outlineLvl w:val="1"/>
      </w:pPr>
      <w:r>
        <w:t>Статья 6.1. Общины коренных малочисленных народов Российской Федерации</w:t>
      </w:r>
    </w:p>
    <w:p w:rsidR="005D346B" w:rsidRDefault="005D346B">
      <w:pPr>
        <w:pStyle w:val="ConsPlusNormal"/>
        <w:ind w:firstLine="540"/>
        <w:jc w:val="both"/>
      </w:pPr>
    </w:p>
    <w:p w:rsidR="005D346B" w:rsidRDefault="005D346B">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5D346B" w:rsidRDefault="005D346B">
      <w:pPr>
        <w:pStyle w:val="ConsPlusNormal"/>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5D346B" w:rsidRDefault="005D346B">
      <w:pPr>
        <w:pStyle w:val="ConsPlusNormal"/>
        <w:ind w:firstLine="540"/>
        <w:jc w:val="both"/>
      </w:pPr>
      <w:r>
        <w:t xml:space="preserve">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w:t>
      </w:r>
      <w:r>
        <w:lastRenderedPageBreak/>
        <w:t>ликвидации.</w:t>
      </w:r>
    </w:p>
    <w:p w:rsidR="005D346B" w:rsidRDefault="005D346B">
      <w:pPr>
        <w:pStyle w:val="ConsPlusNormal"/>
        <w:ind w:firstLine="540"/>
        <w:jc w:val="both"/>
      </w:pPr>
      <w:r>
        <w:t xml:space="preserve">Порядок </w:t>
      </w:r>
      <w:proofErr w:type="gramStart"/>
      <w:r>
        <w:t>определения части имущества общины малочисленных народов</w:t>
      </w:r>
      <w:proofErr w:type="gramEnd"/>
      <w:r>
        <w:t xml:space="preserve"> или компенсации стоимости этой части устанавливается законодательством Российской Федерации об общинах малочисленных народов.</w:t>
      </w:r>
    </w:p>
    <w:p w:rsidR="005D346B" w:rsidRDefault="005D346B">
      <w:pPr>
        <w:pStyle w:val="ConsPlusNormal"/>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1" w:history="1">
        <w:r>
          <w:rPr>
            <w:color w:val="0000FF"/>
          </w:rPr>
          <w:t>законодательством</w:t>
        </w:r>
      </w:hyperlink>
      <w:r>
        <w:t xml:space="preserve"> Российской Федерации об общинах малочисленных народов.</w:t>
      </w:r>
    </w:p>
    <w:p w:rsidR="005D346B" w:rsidRDefault="005D346B">
      <w:pPr>
        <w:pStyle w:val="ConsPlusNormal"/>
        <w:ind w:firstLine="540"/>
        <w:jc w:val="both"/>
      </w:pPr>
    </w:p>
    <w:p w:rsidR="005D346B" w:rsidRDefault="005D346B">
      <w:pPr>
        <w:pStyle w:val="ConsPlusNormal"/>
        <w:ind w:firstLine="540"/>
        <w:jc w:val="both"/>
        <w:outlineLvl w:val="1"/>
      </w:pPr>
      <w:r>
        <w:t>Статья 6.2. Казачьи общества</w:t>
      </w:r>
    </w:p>
    <w:p w:rsidR="005D346B" w:rsidRDefault="005D346B">
      <w:pPr>
        <w:pStyle w:val="ConsPlusNormal"/>
        <w:ind w:firstLine="540"/>
        <w:jc w:val="both"/>
      </w:pPr>
    </w:p>
    <w:p w:rsidR="005D346B" w:rsidRDefault="005D346B">
      <w:pPr>
        <w:pStyle w:val="ConsPlusNormal"/>
        <w:ind w:firstLine="540"/>
        <w:jc w:val="both"/>
      </w:pPr>
      <w: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t>отдельских</w:t>
      </w:r>
      <w:proofErr w:type="spellEnd"/>
      <w:r>
        <w:t xml:space="preserve">) и войсковых казачьих обществ, члены которых в установленном </w:t>
      </w:r>
      <w:hyperlink r:id="rId12"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5D346B" w:rsidRDefault="005D346B">
      <w:pPr>
        <w:pStyle w:val="ConsPlusNormal"/>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5D346B" w:rsidRDefault="005D346B">
      <w:pPr>
        <w:pStyle w:val="ConsPlusNormal"/>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5D346B" w:rsidRDefault="005D346B">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5D346B" w:rsidRDefault="005D346B">
      <w:pPr>
        <w:pStyle w:val="ConsPlusNormal"/>
      </w:pPr>
    </w:p>
    <w:p w:rsidR="005D346B" w:rsidRDefault="005D346B">
      <w:pPr>
        <w:pStyle w:val="ConsPlusNormal"/>
        <w:ind w:firstLine="540"/>
        <w:jc w:val="both"/>
        <w:outlineLvl w:val="1"/>
      </w:pPr>
      <w:r>
        <w:t>Статья 7. Фонды</w:t>
      </w:r>
    </w:p>
    <w:p w:rsidR="005D346B" w:rsidRDefault="005D346B">
      <w:pPr>
        <w:pStyle w:val="ConsPlusNormal"/>
      </w:pPr>
    </w:p>
    <w:p w:rsidR="005D346B" w:rsidRDefault="005D346B">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5D346B" w:rsidRDefault="005D346B">
      <w:pPr>
        <w:pStyle w:val="ConsPlusNormal"/>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5D346B" w:rsidRDefault="005D346B">
      <w:pPr>
        <w:pStyle w:val="ConsPlusNormal"/>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5D346B" w:rsidRDefault="005D346B">
      <w:pPr>
        <w:pStyle w:val="ConsPlusNormal"/>
        <w:ind w:firstLine="540"/>
        <w:jc w:val="both"/>
      </w:pPr>
      <w:r>
        <w:t>Фонд обязан ежегодно публиковать отчеты об использовании своего имущества.</w:t>
      </w:r>
    </w:p>
    <w:p w:rsidR="005D346B" w:rsidRDefault="005D346B">
      <w:pPr>
        <w:pStyle w:val="ConsPlusNormal"/>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5D346B" w:rsidRDefault="005D346B">
      <w:pPr>
        <w:pStyle w:val="ConsPlusNormal"/>
        <w:ind w:firstLine="540"/>
        <w:jc w:val="both"/>
      </w:pPr>
      <w:r>
        <w:t>Попечительский совет фонда осуществляет свою деятельность на общественных началах.</w:t>
      </w:r>
    </w:p>
    <w:p w:rsidR="005D346B" w:rsidRDefault="005D346B">
      <w:pPr>
        <w:pStyle w:val="ConsPlusNormal"/>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5D346B" w:rsidRDefault="005D346B">
      <w:pPr>
        <w:pStyle w:val="ConsPlusNormal"/>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5D346B" w:rsidRDefault="005D346B">
      <w:pPr>
        <w:pStyle w:val="ConsPlusNormal"/>
      </w:pPr>
    </w:p>
    <w:p w:rsidR="005D346B" w:rsidRDefault="005D346B">
      <w:pPr>
        <w:pStyle w:val="ConsPlusNormal"/>
        <w:ind w:firstLine="540"/>
        <w:jc w:val="both"/>
        <w:outlineLvl w:val="1"/>
      </w:pPr>
      <w:r>
        <w:t>Статья 7.1. Государственная корпорация</w:t>
      </w:r>
    </w:p>
    <w:p w:rsidR="005D346B" w:rsidRDefault="005D346B">
      <w:pPr>
        <w:pStyle w:val="ConsPlusNormal"/>
      </w:pPr>
    </w:p>
    <w:p w:rsidR="005D346B" w:rsidRDefault="005D346B">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5D346B" w:rsidRDefault="005D346B">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5D346B" w:rsidRDefault="005D346B">
      <w:pPr>
        <w:pStyle w:val="ConsPlusNormal"/>
        <w:ind w:firstLine="540"/>
        <w:jc w:val="both"/>
      </w:pPr>
      <w:r>
        <w:t xml:space="preserve">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w:t>
      </w:r>
      <w:r>
        <w:lastRenderedPageBreak/>
        <w:t>создание государственной корпорации, не предусмотрено иное.</w:t>
      </w:r>
    </w:p>
    <w:p w:rsidR="005D346B" w:rsidRDefault="005D346B">
      <w:pPr>
        <w:pStyle w:val="ConsPlusNormal"/>
        <w:ind w:firstLine="540"/>
        <w:jc w:val="both"/>
      </w:pPr>
      <w:r>
        <w:t xml:space="preserve">В случаях и порядке, которые установлены федеральным </w:t>
      </w:r>
      <w:hyperlink r:id="rId13"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5D346B" w:rsidRDefault="005D346B">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5D346B" w:rsidRDefault="005D346B">
      <w:pPr>
        <w:pStyle w:val="ConsPlusNormal"/>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5D346B" w:rsidRDefault="005D346B">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5D346B" w:rsidRDefault="005D346B">
      <w:pPr>
        <w:pStyle w:val="ConsPlusNormal"/>
        <w:ind w:firstLine="540"/>
        <w:jc w:val="both"/>
      </w:pPr>
      <w:r>
        <w:t xml:space="preserve">Годовой отчет государственной корпорации, публикуемый с учетом требований </w:t>
      </w:r>
      <w:hyperlink r:id="rId14"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5D346B" w:rsidRDefault="005D346B">
      <w:pPr>
        <w:pStyle w:val="ConsPlusNormal"/>
        <w:ind w:firstLine="540"/>
        <w:jc w:val="both"/>
      </w:pPr>
      <w:proofErr w:type="gramStart"/>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roofErr w:type="gramEnd"/>
    </w:p>
    <w:p w:rsidR="005D346B" w:rsidRDefault="005D346B">
      <w:pPr>
        <w:pStyle w:val="ConsPlusNormal"/>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5D346B" w:rsidRDefault="005D346B">
      <w:pPr>
        <w:pStyle w:val="ConsPlusNormal"/>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 w:history="1">
        <w:r>
          <w:rPr>
            <w:color w:val="0000FF"/>
          </w:rPr>
          <w:t>статьей 52</w:t>
        </w:r>
      </w:hyperlink>
      <w:r>
        <w:t xml:space="preserve"> Гражданского кодекса Российской Федерации.</w:t>
      </w:r>
    </w:p>
    <w:p w:rsidR="005D346B" w:rsidRDefault="005D346B">
      <w:pPr>
        <w:pStyle w:val="ConsPlusNormal"/>
        <w:ind w:firstLine="540"/>
        <w:jc w:val="both"/>
      </w:pPr>
      <w:proofErr w:type="gramStart"/>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roofErr w:type="gramEnd"/>
    </w:p>
    <w:p w:rsidR="005D346B" w:rsidRDefault="005D346B">
      <w:pPr>
        <w:pStyle w:val="ConsPlusNormal"/>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5D346B" w:rsidRDefault="005D346B">
      <w:pPr>
        <w:pStyle w:val="ConsPlusNormal"/>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5D346B" w:rsidRDefault="005D346B">
      <w:pPr>
        <w:pStyle w:val="ConsPlusNormal"/>
        <w:ind w:firstLine="540"/>
        <w:jc w:val="both"/>
      </w:pPr>
      <w:r>
        <w:t>К компетенции высшего органа управления государственной корпорации относятся:</w:t>
      </w:r>
    </w:p>
    <w:p w:rsidR="005D346B" w:rsidRDefault="005D346B">
      <w:pPr>
        <w:pStyle w:val="ConsPlusNormal"/>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5D346B" w:rsidRDefault="005D346B">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5D346B" w:rsidRDefault="005D346B">
      <w:pPr>
        <w:pStyle w:val="ConsPlusNormal"/>
        <w:ind w:firstLine="540"/>
        <w:jc w:val="both"/>
      </w:pPr>
      <w:r>
        <w:t>определение порядка использования прибыли государственной корпорации;</w:t>
      </w:r>
    </w:p>
    <w:p w:rsidR="005D346B" w:rsidRDefault="005D346B">
      <w:pPr>
        <w:pStyle w:val="ConsPlusNormal"/>
        <w:ind w:firstLine="540"/>
        <w:jc w:val="both"/>
      </w:pPr>
      <w:r>
        <w:t xml:space="preserve">принятие решения о передаче части имущества государственной корпорации в государственную казну </w:t>
      </w:r>
      <w:r>
        <w:lastRenderedPageBreak/>
        <w:t>Российской Федерации.</w:t>
      </w:r>
    </w:p>
    <w:p w:rsidR="005D346B" w:rsidRDefault="005D346B">
      <w:pPr>
        <w:pStyle w:val="ConsPlusNormal"/>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5D346B" w:rsidRDefault="005D346B">
      <w:pPr>
        <w:pStyle w:val="ConsPlusNormal"/>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5D346B" w:rsidRDefault="005D346B">
      <w:pPr>
        <w:pStyle w:val="ConsPlusNormal"/>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w:t>
      </w:r>
      <w:proofErr w:type="gramStart"/>
      <w:r>
        <w:t xml:space="preserve">Правительство Российской Федерации вправе установить перечень разрешенных активов (объектов инвестирования), </w:t>
      </w:r>
      <w:hyperlink r:id="rId18" w:history="1">
        <w:r>
          <w:rPr>
            <w:color w:val="0000FF"/>
          </w:rPr>
          <w:t>порядок</w:t>
        </w:r>
      </w:hyperlink>
      <w:r>
        <w:t xml:space="preserve"> и условия инвестирования временно свободных средств государственной корпорации, </w:t>
      </w:r>
      <w:hyperlink r:id="rId19"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roofErr w:type="gramEnd"/>
    </w:p>
    <w:p w:rsidR="005D346B" w:rsidRDefault="005D346B">
      <w:pPr>
        <w:pStyle w:val="ConsPlusNormal"/>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5D346B" w:rsidRDefault="005D346B">
      <w:pPr>
        <w:pStyle w:val="ConsPlusNormal"/>
        <w:ind w:firstLine="540"/>
        <w:jc w:val="both"/>
      </w:pPr>
      <w:r>
        <w:t xml:space="preserve">3.3. Утратил силу. - Федеральный </w:t>
      </w:r>
      <w:hyperlink r:id="rId20" w:history="1">
        <w:r>
          <w:rPr>
            <w:color w:val="0000FF"/>
          </w:rPr>
          <w:t>закон</w:t>
        </w:r>
      </w:hyperlink>
      <w:r>
        <w:t xml:space="preserve"> от 30.03.2016 N 82-ФЗ.</w:t>
      </w:r>
    </w:p>
    <w:p w:rsidR="005D346B" w:rsidRDefault="005D346B">
      <w:pPr>
        <w:pStyle w:val="ConsPlusNormal"/>
        <w:ind w:firstLine="540"/>
        <w:jc w:val="both"/>
      </w:pPr>
      <w:r>
        <w:t xml:space="preserve">3.4. Счетная палата Российской Федерации и иные государственные органы в соответствии с </w:t>
      </w:r>
      <w:hyperlink r:id="rId21" w:history="1">
        <w:r>
          <w:rPr>
            <w:color w:val="0000FF"/>
          </w:rPr>
          <w:t>законодательством</w:t>
        </w:r>
      </w:hyperlink>
      <w:r>
        <w:t xml:space="preserve"> Российской Федерации вправе осуществлять </w:t>
      </w:r>
      <w:proofErr w:type="gramStart"/>
      <w:r>
        <w:t>контроль за</w:t>
      </w:r>
      <w:proofErr w:type="gramEnd"/>
      <w:r>
        <w:t xml:space="preserve"> деятельностью государственных корпораций.</w:t>
      </w:r>
    </w:p>
    <w:p w:rsidR="005D346B" w:rsidRDefault="005D346B">
      <w:pPr>
        <w:pStyle w:val="ConsPlusNormal"/>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5D346B" w:rsidRDefault="005D346B">
      <w:pPr>
        <w:pStyle w:val="ConsPlusNormal"/>
        <w:ind w:firstLine="540"/>
        <w:jc w:val="both"/>
      </w:pPr>
    </w:p>
    <w:p w:rsidR="005D346B" w:rsidRDefault="005D346B">
      <w:pPr>
        <w:pStyle w:val="ConsPlusNormal"/>
        <w:ind w:firstLine="540"/>
        <w:jc w:val="both"/>
        <w:outlineLvl w:val="1"/>
      </w:pPr>
      <w:r>
        <w:t>Статья 7.2. Государственная компания</w:t>
      </w:r>
    </w:p>
    <w:p w:rsidR="005D346B" w:rsidRDefault="005D346B">
      <w:pPr>
        <w:pStyle w:val="ConsPlusNormal"/>
        <w:ind w:firstLine="540"/>
        <w:jc w:val="both"/>
      </w:pPr>
    </w:p>
    <w:p w:rsidR="005D346B" w:rsidRDefault="005D346B">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22" w:history="1">
        <w:r>
          <w:rPr>
            <w:color w:val="0000FF"/>
          </w:rPr>
          <w:t>закона</w:t>
        </w:r>
      </w:hyperlink>
      <w:r>
        <w:t>.</w:t>
      </w:r>
    </w:p>
    <w:p w:rsidR="005D346B" w:rsidRDefault="005D346B">
      <w:pPr>
        <w:pStyle w:val="ConsPlusNormal"/>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5D346B" w:rsidRDefault="005D346B">
      <w:pPr>
        <w:pStyle w:val="ConsPlusNormal"/>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5D346B" w:rsidRDefault="005D346B">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5D346B" w:rsidRDefault="005D346B">
      <w:pPr>
        <w:pStyle w:val="ConsPlusNormal"/>
        <w:ind w:firstLine="540"/>
        <w:jc w:val="both"/>
      </w:pPr>
      <w:r>
        <w:t xml:space="preserve">5. Государственная компания использует имущество для целей, определенных федеральным </w:t>
      </w:r>
      <w:hyperlink r:id="rId23"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24" w:history="1">
        <w:r>
          <w:rPr>
            <w:color w:val="0000FF"/>
          </w:rPr>
          <w:t>законом</w:t>
        </w:r>
      </w:hyperlink>
      <w:r>
        <w:t>, предусматривающим создание государственной компании.</w:t>
      </w:r>
    </w:p>
    <w:p w:rsidR="005D346B" w:rsidRDefault="005D346B">
      <w:pPr>
        <w:pStyle w:val="ConsPlusNormal"/>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5D346B" w:rsidRDefault="005D346B">
      <w:pPr>
        <w:pStyle w:val="ConsPlusNormal"/>
        <w:ind w:firstLine="540"/>
        <w:jc w:val="both"/>
      </w:pPr>
      <w:r>
        <w:t xml:space="preserve">7. Федеральным </w:t>
      </w:r>
      <w:hyperlink r:id="rId25" w:history="1">
        <w:r>
          <w:rPr>
            <w:color w:val="0000FF"/>
          </w:rPr>
          <w:t>законом</w:t>
        </w:r>
      </w:hyperlink>
      <w:r>
        <w:t xml:space="preserve">, предусматривающим создание государственной компании, должно быть </w:t>
      </w:r>
      <w:r>
        <w:lastRenderedPageBreak/>
        <w:t>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5D346B" w:rsidRDefault="005D346B">
      <w:pPr>
        <w:pStyle w:val="ConsPlusNormal"/>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26"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5D346B" w:rsidRDefault="005D346B">
      <w:pPr>
        <w:pStyle w:val="ConsPlusNormal"/>
        <w:ind w:firstLine="540"/>
        <w:jc w:val="both"/>
      </w:pPr>
      <w:r>
        <w:t>К компетенции высшего органа управления государственной компании относятся:</w:t>
      </w:r>
    </w:p>
    <w:p w:rsidR="005D346B" w:rsidRDefault="005D346B">
      <w:pPr>
        <w:pStyle w:val="ConsPlusNormal"/>
        <w:ind w:firstLine="540"/>
        <w:jc w:val="both"/>
      </w:pPr>
      <w:r>
        <w:t xml:space="preserve">утверждение </w:t>
      </w:r>
      <w:hyperlink r:id="rId27"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5D346B" w:rsidRDefault="005D346B">
      <w:pPr>
        <w:pStyle w:val="ConsPlusNormal"/>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5D346B" w:rsidRDefault="005D346B">
      <w:pPr>
        <w:pStyle w:val="ConsPlusNormal"/>
        <w:ind w:firstLine="540"/>
        <w:jc w:val="both"/>
      </w:pPr>
      <w:r>
        <w:t>определение порядка использования прибыли государственной компании;</w:t>
      </w:r>
    </w:p>
    <w:p w:rsidR="005D346B" w:rsidRDefault="005D346B">
      <w:pPr>
        <w:pStyle w:val="ConsPlusNormal"/>
        <w:ind w:firstLine="540"/>
        <w:jc w:val="both"/>
      </w:pPr>
      <w:r>
        <w:t>принятие решения о передаче части имущества государственной компании в государственную казну Российской Федерации.</w:t>
      </w:r>
    </w:p>
    <w:p w:rsidR="005D346B" w:rsidRDefault="005D346B">
      <w:pPr>
        <w:pStyle w:val="ConsPlusNormal"/>
        <w:ind w:firstLine="540"/>
        <w:jc w:val="both"/>
      </w:pPr>
      <w:r>
        <w:t xml:space="preserve">Федеральным </w:t>
      </w:r>
      <w:hyperlink r:id="rId28"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5D346B" w:rsidRDefault="005D346B">
      <w:pPr>
        <w:pStyle w:val="ConsPlusNormal"/>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5D346B" w:rsidRDefault="005D346B">
      <w:pPr>
        <w:pStyle w:val="ConsPlusNormal"/>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5D346B" w:rsidRDefault="005D346B">
      <w:pPr>
        <w:pStyle w:val="ConsPlusNormal"/>
        <w:ind w:firstLine="540"/>
        <w:jc w:val="both"/>
      </w:pPr>
      <w:r>
        <w:t xml:space="preserve">Годовой отчет государственной компании, публикуемый с учетом требований </w:t>
      </w:r>
      <w:hyperlink r:id="rId29"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30"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31"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5D346B" w:rsidRDefault="005D346B">
      <w:pPr>
        <w:pStyle w:val="ConsPlusNormal"/>
        <w:ind w:firstLine="540"/>
        <w:jc w:val="both"/>
      </w:pPr>
      <w:proofErr w:type="gramStart"/>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32" w:history="1">
        <w:r>
          <w:rPr>
            <w:color w:val="0000FF"/>
          </w:rPr>
          <w:t>законом</w:t>
        </w:r>
      </w:hyperlink>
      <w:r>
        <w:t>, предусматривающим создание государственной компании, не установлен иной срок.</w:t>
      </w:r>
      <w:proofErr w:type="gramEnd"/>
    </w:p>
    <w:p w:rsidR="005D346B" w:rsidRDefault="005D346B">
      <w:pPr>
        <w:pStyle w:val="ConsPlusNormal"/>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5D346B" w:rsidRDefault="005D346B">
      <w:pPr>
        <w:pStyle w:val="ConsPlusNormal"/>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w:t>
      </w:r>
      <w:proofErr w:type="gramStart"/>
      <w:r>
        <w:t xml:space="preserve">Правительство Российской Федерации вправе установить перечень разрешенных активов (объектов инвестирования), </w:t>
      </w:r>
      <w:hyperlink r:id="rId33" w:history="1">
        <w:r>
          <w:rPr>
            <w:color w:val="0000FF"/>
          </w:rPr>
          <w:t>порядок</w:t>
        </w:r>
      </w:hyperlink>
      <w:r>
        <w:t xml:space="preserve"> и условия инвестирования временно свободных средств государственной компании, </w:t>
      </w:r>
      <w:hyperlink r:id="rId34"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roofErr w:type="gramEnd"/>
    </w:p>
    <w:p w:rsidR="005D346B" w:rsidRDefault="005D346B">
      <w:pPr>
        <w:pStyle w:val="ConsPlusNormal"/>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5D346B" w:rsidRDefault="005D346B">
      <w:pPr>
        <w:pStyle w:val="ConsPlusNormal"/>
        <w:ind w:firstLine="540"/>
        <w:jc w:val="both"/>
      </w:pPr>
      <w:r>
        <w:t xml:space="preserve">10. Утратил силу. - Федеральный </w:t>
      </w:r>
      <w:hyperlink r:id="rId35" w:history="1">
        <w:r>
          <w:rPr>
            <w:color w:val="0000FF"/>
          </w:rPr>
          <w:t>закон</w:t>
        </w:r>
      </w:hyperlink>
      <w:r>
        <w:t xml:space="preserve"> от 30.03.2016 N 82-ФЗ.</w:t>
      </w:r>
    </w:p>
    <w:p w:rsidR="005D346B" w:rsidRDefault="005D346B">
      <w:pPr>
        <w:pStyle w:val="ConsPlusNormal"/>
        <w:ind w:firstLine="540"/>
        <w:jc w:val="both"/>
      </w:pPr>
      <w:r>
        <w:t xml:space="preserve">11. Счетная палата Российской Федерации и иные государственные органы в соответствии с </w:t>
      </w:r>
      <w:hyperlink r:id="rId36" w:history="1">
        <w:r>
          <w:rPr>
            <w:color w:val="0000FF"/>
          </w:rPr>
          <w:t>законодательством</w:t>
        </w:r>
      </w:hyperlink>
      <w:r>
        <w:t xml:space="preserve"> Российской Федерации вправе осуществлять </w:t>
      </w:r>
      <w:proofErr w:type="gramStart"/>
      <w:r>
        <w:t>контроль за</w:t>
      </w:r>
      <w:proofErr w:type="gramEnd"/>
      <w:r>
        <w:t xml:space="preserve"> деятельностью государственных компаний.</w:t>
      </w:r>
    </w:p>
    <w:p w:rsidR="005D346B" w:rsidRDefault="005D346B">
      <w:pPr>
        <w:pStyle w:val="ConsPlusNormal"/>
      </w:pPr>
    </w:p>
    <w:p w:rsidR="005D346B" w:rsidRDefault="005D346B">
      <w:pPr>
        <w:pStyle w:val="ConsPlusNormal"/>
        <w:ind w:firstLine="540"/>
        <w:jc w:val="both"/>
        <w:outlineLvl w:val="1"/>
      </w:pPr>
      <w:r>
        <w:lastRenderedPageBreak/>
        <w:t>Статья 8. Некоммерческие партнерства</w:t>
      </w:r>
    </w:p>
    <w:p w:rsidR="005D346B" w:rsidRDefault="005D346B">
      <w:pPr>
        <w:pStyle w:val="ConsPlusNormal"/>
      </w:pPr>
    </w:p>
    <w:p w:rsidR="005D346B" w:rsidRDefault="005D346B">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33" w:history="1">
        <w:r>
          <w:rPr>
            <w:color w:val="0000FF"/>
          </w:rPr>
          <w:t>пунктом 2 статьи 2</w:t>
        </w:r>
      </w:hyperlink>
      <w:r>
        <w:t xml:space="preserve"> настоящего Федерального закона.</w:t>
      </w:r>
    </w:p>
    <w:p w:rsidR="005D346B" w:rsidRDefault="005D346B">
      <w:pPr>
        <w:pStyle w:val="ConsPlusNormal"/>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5D346B" w:rsidRDefault="005D346B">
      <w:pPr>
        <w:pStyle w:val="ConsPlusNormal"/>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5D346B" w:rsidRDefault="005D346B">
      <w:pPr>
        <w:pStyle w:val="ConsPlusNormal"/>
        <w:ind w:firstLine="540"/>
        <w:jc w:val="both"/>
      </w:pPr>
      <w:r>
        <w:t>3. Члены некоммерческого партнерства вправе:</w:t>
      </w:r>
    </w:p>
    <w:p w:rsidR="005D346B" w:rsidRDefault="005D346B">
      <w:pPr>
        <w:pStyle w:val="ConsPlusNormal"/>
        <w:ind w:firstLine="540"/>
        <w:jc w:val="both"/>
      </w:pPr>
      <w:r>
        <w:t>участвовать в управлении делами некоммерческого партнерства;</w:t>
      </w:r>
    </w:p>
    <w:p w:rsidR="005D346B" w:rsidRDefault="005D346B">
      <w:pPr>
        <w:pStyle w:val="ConsPlusNormal"/>
        <w:ind w:firstLine="540"/>
        <w:jc w:val="both"/>
      </w:pPr>
      <w:r>
        <w:t>получать информацию о деятельности некоммерческого партнерства в установленном учредительными документами порядке;</w:t>
      </w:r>
    </w:p>
    <w:p w:rsidR="005D346B" w:rsidRDefault="005D346B">
      <w:pPr>
        <w:pStyle w:val="ConsPlusNormal"/>
        <w:ind w:firstLine="540"/>
        <w:jc w:val="both"/>
      </w:pPr>
      <w:r>
        <w:t>по своему усмотрению выходить из некоммерческого партнерства;</w:t>
      </w:r>
    </w:p>
    <w:p w:rsidR="005D346B" w:rsidRDefault="005D346B">
      <w:pPr>
        <w:pStyle w:val="ConsPlusNormal"/>
        <w:ind w:firstLine="540"/>
        <w:jc w:val="both"/>
      </w:pPr>
      <w:bookmarkStart w:id="7" w:name="P202"/>
      <w:bookmarkEnd w:id="7"/>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5D346B" w:rsidRDefault="005D346B">
      <w:pPr>
        <w:pStyle w:val="ConsPlusNormal"/>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5D346B" w:rsidRDefault="005D346B">
      <w:pPr>
        <w:pStyle w:val="ConsPlusNormal"/>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5D346B" w:rsidRDefault="005D346B">
      <w:pPr>
        <w:pStyle w:val="ConsPlusNormal"/>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202"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5D346B" w:rsidRDefault="005D346B">
      <w:pPr>
        <w:pStyle w:val="ConsPlusNormal"/>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5D346B" w:rsidRDefault="005D346B">
      <w:pPr>
        <w:pStyle w:val="ConsPlusNormal"/>
      </w:pPr>
    </w:p>
    <w:p w:rsidR="005D346B" w:rsidRDefault="005D346B">
      <w:pPr>
        <w:pStyle w:val="ConsPlusNormal"/>
        <w:ind w:firstLine="540"/>
        <w:jc w:val="both"/>
        <w:outlineLvl w:val="1"/>
      </w:pPr>
      <w:r>
        <w:t>Статья 9. Частные учреждения</w:t>
      </w:r>
    </w:p>
    <w:p w:rsidR="005D346B" w:rsidRDefault="005D346B">
      <w:pPr>
        <w:pStyle w:val="ConsPlusNormal"/>
      </w:pPr>
    </w:p>
    <w:p w:rsidR="005D346B" w:rsidRDefault="005D346B">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5D346B" w:rsidRDefault="005D346B">
      <w:pPr>
        <w:pStyle w:val="ConsPlusNormal"/>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37" w:history="1">
        <w:r>
          <w:rPr>
            <w:color w:val="0000FF"/>
          </w:rPr>
          <w:t>кодексом</w:t>
        </w:r>
      </w:hyperlink>
      <w:r>
        <w:t xml:space="preserve"> Российской Федерации.</w:t>
      </w:r>
    </w:p>
    <w:p w:rsidR="005D346B" w:rsidRDefault="005D346B">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5D346B" w:rsidRDefault="005D346B">
      <w:pPr>
        <w:pStyle w:val="ConsPlusNormal"/>
        <w:ind w:firstLine="540"/>
        <w:jc w:val="both"/>
      </w:pPr>
    </w:p>
    <w:p w:rsidR="005D346B" w:rsidRDefault="005D346B">
      <w:pPr>
        <w:pStyle w:val="ConsPlusNormal"/>
        <w:ind w:firstLine="540"/>
        <w:jc w:val="both"/>
        <w:outlineLvl w:val="1"/>
      </w:pPr>
      <w:r>
        <w:t>Статья 9.1. Государственные, муниципальные учреждения</w:t>
      </w:r>
    </w:p>
    <w:p w:rsidR="005D346B" w:rsidRDefault="005D346B">
      <w:pPr>
        <w:pStyle w:val="ConsPlusNormal"/>
        <w:ind w:firstLine="540"/>
        <w:jc w:val="both"/>
      </w:pPr>
    </w:p>
    <w:p w:rsidR="005D346B" w:rsidRDefault="005D346B">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5D346B" w:rsidRDefault="005D346B">
      <w:pPr>
        <w:pStyle w:val="ConsPlusNormal"/>
        <w:ind w:firstLine="540"/>
        <w:jc w:val="both"/>
      </w:pPr>
      <w:r>
        <w:t xml:space="preserve">2. Типами государственных, муниципальных учреждений признаются </w:t>
      </w:r>
      <w:proofErr w:type="gramStart"/>
      <w:r>
        <w:t>автономные</w:t>
      </w:r>
      <w:proofErr w:type="gramEnd"/>
      <w:r>
        <w:t>, бюджетные и казенные.</w:t>
      </w:r>
    </w:p>
    <w:p w:rsidR="005D346B" w:rsidRDefault="005D346B">
      <w:pPr>
        <w:pStyle w:val="ConsPlusNormal"/>
        <w:ind w:firstLine="540"/>
        <w:jc w:val="both"/>
      </w:pPr>
      <w:r>
        <w:t xml:space="preserve">3. </w:t>
      </w:r>
      <w:proofErr w:type="gramStart"/>
      <w:r>
        <w:t xml:space="preserve">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w:t>
      </w:r>
      <w:r>
        <w:lastRenderedPageBreak/>
        <w:t>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w:t>
      </w:r>
      <w:proofErr w:type="gramEnd"/>
      <w:r>
        <w:t xml:space="preserve"> учредителя).</w:t>
      </w:r>
    </w:p>
    <w:p w:rsidR="005D346B" w:rsidRDefault="005D346B">
      <w:pPr>
        <w:pStyle w:val="ConsPlusNormal"/>
        <w:ind w:firstLine="540"/>
        <w:jc w:val="both"/>
      </w:pPr>
    </w:p>
    <w:p w:rsidR="005D346B" w:rsidRDefault="005D346B">
      <w:pPr>
        <w:pStyle w:val="ConsPlusNormal"/>
        <w:ind w:firstLine="540"/>
        <w:jc w:val="both"/>
        <w:outlineLvl w:val="1"/>
      </w:pPr>
      <w:r>
        <w:t>Статья 9.2. Бюджетное учреждение</w:t>
      </w:r>
    </w:p>
    <w:p w:rsidR="005D346B" w:rsidRDefault="005D346B">
      <w:pPr>
        <w:pStyle w:val="ConsPlusNormal"/>
        <w:ind w:firstLine="540"/>
        <w:jc w:val="both"/>
      </w:pPr>
    </w:p>
    <w:p w:rsidR="005D346B" w:rsidRDefault="005D346B">
      <w:pPr>
        <w:pStyle w:val="ConsPlusNormal"/>
        <w:ind w:firstLine="540"/>
        <w:jc w:val="both"/>
      </w:pPr>
      <w:bookmarkStart w:id="8" w:name="P222"/>
      <w:bookmarkEnd w:id="8"/>
      <w:r>
        <w:t xml:space="preserve">1. </w:t>
      </w:r>
      <w:proofErr w:type="gramStart"/>
      <w:r>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roofErr w:type="gramEnd"/>
    </w:p>
    <w:p w:rsidR="005D346B" w:rsidRDefault="005D346B">
      <w:pPr>
        <w:pStyle w:val="ConsPlusNormal"/>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5D346B" w:rsidRDefault="005D346B">
      <w:pPr>
        <w:pStyle w:val="ConsPlusNormal"/>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5D346B" w:rsidRDefault="005D346B">
      <w:pPr>
        <w:pStyle w:val="ConsPlusNormal"/>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222" w:history="1">
        <w:r>
          <w:rPr>
            <w:color w:val="0000FF"/>
          </w:rPr>
          <w:t>пункте 1</w:t>
        </w:r>
      </w:hyperlink>
      <w:r>
        <w:t xml:space="preserve"> настоящей статьи.</w:t>
      </w:r>
    </w:p>
    <w:p w:rsidR="005D346B" w:rsidRDefault="005D346B">
      <w:pPr>
        <w:pStyle w:val="ConsPlusNormal"/>
        <w:ind w:firstLine="540"/>
        <w:jc w:val="both"/>
      </w:pPr>
      <w:r>
        <w:t>Бюджетное учреждение не вправе отказаться от выполнения государственного (муниципального) задания.</w:t>
      </w:r>
    </w:p>
    <w:p w:rsidR="005D346B" w:rsidRDefault="005D346B">
      <w:pPr>
        <w:pStyle w:val="ConsPlusNormal"/>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5D346B" w:rsidRDefault="005D346B">
      <w:pPr>
        <w:pStyle w:val="ConsPlusNormal"/>
        <w:ind w:firstLine="540"/>
        <w:jc w:val="both"/>
      </w:pPr>
      <w:r>
        <w:t xml:space="preserve">4. </w:t>
      </w:r>
      <w:proofErr w:type="gramStart"/>
      <w:r>
        <w:t xml:space="preserve">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222"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w:t>
      </w:r>
      <w:proofErr w:type="gramEnd"/>
      <w:r>
        <w:t xml:space="preserve"> </w:t>
      </w:r>
      <w:proofErr w:type="gramStart"/>
      <w:r>
        <w:t>условиях</w:t>
      </w:r>
      <w:proofErr w:type="gramEnd"/>
      <w:r>
        <w:t xml:space="preserve">. </w:t>
      </w:r>
      <w:hyperlink r:id="rId38"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5D346B" w:rsidRDefault="005D346B">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5D346B" w:rsidRDefault="005D346B">
      <w:pPr>
        <w:pStyle w:val="ConsPlusNormal"/>
        <w:ind w:firstLine="540"/>
        <w:jc w:val="both"/>
      </w:pPr>
      <w:bookmarkStart w:id="9" w:name="P230"/>
      <w:bookmarkEnd w:id="9"/>
      <w:r>
        <w:t xml:space="preserve">5. </w:t>
      </w:r>
      <w:proofErr w:type="gramStart"/>
      <w:r>
        <w:t xml:space="preserve">Бюджетное учреждение осуществляет в </w:t>
      </w:r>
      <w:hyperlink r:id="rId39"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roofErr w:type="gramEnd"/>
    </w:p>
    <w:p w:rsidR="005D346B" w:rsidRDefault="005D346B">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5D346B" w:rsidRDefault="005D346B">
      <w:pPr>
        <w:pStyle w:val="ConsPlusNormal"/>
        <w:ind w:firstLine="540"/>
        <w:jc w:val="both"/>
      </w:pPr>
      <w:proofErr w:type="gramStart"/>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5D346B" w:rsidRDefault="005D346B">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D346B" w:rsidRDefault="005D346B">
      <w:pPr>
        <w:pStyle w:val="ConsPlusNormal"/>
        <w:ind w:firstLine="540"/>
        <w:jc w:val="both"/>
      </w:pPr>
      <w:r>
        <w:lastRenderedPageBreak/>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230" w:history="1">
        <w:r>
          <w:rPr>
            <w:color w:val="0000FF"/>
          </w:rPr>
          <w:t>пунктом 5</w:t>
        </w:r>
      </w:hyperlink>
      <w:r>
        <w:t xml:space="preserve"> настоящей статьи, осуществляется в </w:t>
      </w:r>
      <w:hyperlink r:id="rId4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D346B" w:rsidRDefault="005D346B">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5D346B" w:rsidRDefault="005D346B">
      <w:pPr>
        <w:pStyle w:val="ConsPlusNormal"/>
        <w:ind w:firstLine="540"/>
        <w:jc w:val="both"/>
      </w:pPr>
      <w:r>
        <w:t xml:space="preserve">1) Правительством Российской Федерации в отношении федеральных бюджетных </w:t>
      </w:r>
      <w:hyperlink r:id="rId41" w:history="1">
        <w:r>
          <w:rPr>
            <w:color w:val="0000FF"/>
          </w:rPr>
          <w:t>учреждений</w:t>
        </w:r>
      </w:hyperlink>
      <w:r>
        <w:t>;</w:t>
      </w:r>
    </w:p>
    <w:p w:rsidR="005D346B" w:rsidRDefault="005D346B">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5D346B" w:rsidRDefault="005D346B">
      <w:pPr>
        <w:pStyle w:val="ConsPlusNormal"/>
        <w:ind w:firstLine="540"/>
        <w:jc w:val="both"/>
      </w:pPr>
      <w:r>
        <w:t>3) местной администрацией в отношении муниципальных бюджетных учреждений.</w:t>
      </w:r>
    </w:p>
    <w:p w:rsidR="005D346B" w:rsidRDefault="005D346B">
      <w:pPr>
        <w:pStyle w:val="ConsPlusNormal"/>
        <w:ind w:firstLine="540"/>
        <w:jc w:val="both"/>
      </w:pPr>
      <w:r>
        <w:t xml:space="preserve">8. </w:t>
      </w:r>
      <w:proofErr w:type="gramStart"/>
      <w:r>
        <w:t xml:space="preserve">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42"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roofErr w:type="gramEnd"/>
    </w:p>
    <w:p w:rsidR="005D346B" w:rsidRDefault="005D346B">
      <w:pPr>
        <w:pStyle w:val="ConsPlusNormal"/>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5D346B" w:rsidRDefault="005D346B">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5D346B" w:rsidRDefault="005D346B">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5D346B" w:rsidRDefault="005D346B">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5D346B" w:rsidRDefault="005D346B">
      <w:pPr>
        <w:pStyle w:val="ConsPlusNormal"/>
        <w:ind w:firstLine="540"/>
        <w:jc w:val="both"/>
      </w:pPr>
      <w:r>
        <w:t xml:space="preserve">10. Бюджетное учреждение без согласия собственника не вправе </w:t>
      </w:r>
      <w:hyperlink r:id="rId43"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5D346B" w:rsidRDefault="005D346B">
      <w:pPr>
        <w:pStyle w:val="ConsPlusNormal"/>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251" w:history="1">
        <w:r>
          <w:rPr>
            <w:color w:val="0000FF"/>
          </w:rPr>
          <w:t>пунктами 13</w:t>
        </w:r>
      </w:hyperlink>
      <w:r>
        <w:t xml:space="preserve"> и </w:t>
      </w:r>
      <w:hyperlink w:anchor="P255" w:history="1">
        <w:r>
          <w:rPr>
            <w:color w:val="0000FF"/>
          </w:rPr>
          <w:t>14</w:t>
        </w:r>
      </w:hyperlink>
      <w:r>
        <w:t xml:space="preserve"> настоящей статьи или </w:t>
      </w:r>
      <w:hyperlink w:anchor="P550" w:history="1">
        <w:r>
          <w:rPr>
            <w:color w:val="0000FF"/>
          </w:rPr>
          <w:t>абзацем третьим пункта 3 статьи 27</w:t>
        </w:r>
      </w:hyperlink>
      <w:r>
        <w:t xml:space="preserve"> настоящего Федерального закона.</w:t>
      </w:r>
    </w:p>
    <w:p w:rsidR="005D346B" w:rsidRDefault="005D346B">
      <w:pPr>
        <w:pStyle w:val="ConsPlusNormal"/>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t>существенно затруднено</w:t>
      </w:r>
      <w:proofErr w:type="gramEnd"/>
      <w:r>
        <w:t xml:space="preserve">. </w:t>
      </w:r>
      <w:hyperlink r:id="rId44"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5D346B" w:rsidRDefault="005D346B">
      <w:pPr>
        <w:pStyle w:val="ConsPlusNormal"/>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45" w:history="1">
        <w:r>
          <w:rPr>
            <w:color w:val="0000FF"/>
          </w:rPr>
          <w:t>федеральных бюджетных учреждений</w:t>
        </w:r>
      </w:hyperlink>
      <w:r>
        <w:t xml:space="preserve">,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t>в</w:t>
      </w:r>
      <w:proofErr w:type="gramEnd"/>
      <w:r>
        <w:t xml:space="preserve"> </w:t>
      </w:r>
      <w:proofErr w:type="gramStart"/>
      <w:r>
        <w:t>их</w:t>
      </w:r>
      <w:proofErr w:type="gramEnd"/>
      <w:r>
        <w:t xml:space="preserve"> </w:t>
      </w:r>
      <w:proofErr w:type="gramStart"/>
      <w:r>
        <w:t>ведении</w:t>
      </w:r>
      <w:proofErr w:type="gramEnd"/>
      <w:r>
        <w:t>;</w:t>
      </w:r>
    </w:p>
    <w:p w:rsidR="005D346B" w:rsidRDefault="005D346B">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5D346B" w:rsidRDefault="005D346B">
      <w:pPr>
        <w:pStyle w:val="ConsPlusNormal"/>
        <w:ind w:firstLine="540"/>
        <w:jc w:val="both"/>
      </w:pPr>
      <w:r>
        <w:t>3) в порядке, установленном местной администрацией в отношении муниципальных бюджетных учреждений.</w:t>
      </w:r>
    </w:p>
    <w:p w:rsidR="005D346B" w:rsidRDefault="005D346B">
      <w:pPr>
        <w:pStyle w:val="ConsPlusNormal"/>
        <w:ind w:firstLine="540"/>
        <w:jc w:val="both"/>
      </w:pPr>
      <w:r>
        <w:t xml:space="preserve">12. </w:t>
      </w:r>
      <w:hyperlink r:id="rId46" w:history="1">
        <w:r>
          <w:rPr>
            <w:color w:val="0000FF"/>
          </w:rPr>
          <w:t>Перечни</w:t>
        </w:r>
      </w:hyperlink>
      <w:r>
        <w:t xml:space="preserve"> особо ценного движимого имущества определяются соответствующими органами, </w:t>
      </w:r>
      <w:r>
        <w:lastRenderedPageBreak/>
        <w:t>осуществляющими функции и полномочия учредителя.</w:t>
      </w:r>
    </w:p>
    <w:p w:rsidR="005D346B" w:rsidRDefault="005D346B">
      <w:pPr>
        <w:pStyle w:val="ConsPlusNormal"/>
        <w:ind w:firstLine="540"/>
        <w:jc w:val="both"/>
      </w:pPr>
      <w:bookmarkStart w:id="10" w:name="P251"/>
      <w:bookmarkEnd w:id="10"/>
      <w:r>
        <w:t xml:space="preserve">13. Крупная сделка может быть совершена бюджетным учреждением только с предварительного </w:t>
      </w:r>
      <w:hyperlink r:id="rId47"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5D346B" w:rsidRDefault="005D346B">
      <w:pPr>
        <w:pStyle w:val="ConsPlusNormal"/>
        <w:ind w:firstLine="540"/>
        <w:jc w:val="both"/>
      </w:pPr>
      <w:proofErr w:type="gramStart"/>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t xml:space="preserve">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5D346B" w:rsidRDefault="005D346B">
      <w:pPr>
        <w:pStyle w:val="ConsPlusNormal"/>
        <w:ind w:firstLine="540"/>
        <w:jc w:val="both"/>
      </w:pPr>
      <w:r>
        <w:t xml:space="preserve">Крупная сделка, совершенная с нарушением требований </w:t>
      </w:r>
      <w:hyperlink w:anchor="P251"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5D346B" w:rsidRDefault="005D346B">
      <w:pPr>
        <w:pStyle w:val="ConsPlusNormal"/>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251"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5D346B" w:rsidRDefault="005D346B">
      <w:pPr>
        <w:pStyle w:val="ConsPlusNormal"/>
        <w:ind w:firstLine="540"/>
        <w:jc w:val="both"/>
      </w:pPr>
      <w:bookmarkStart w:id="11" w:name="P255"/>
      <w:bookmarkEnd w:id="11"/>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D346B" w:rsidRDefault="005D346B">
      <w:pPr>
        <w:pStyle w:val="ConsPlusNormal"/>
        <w:ind w:firstLine="540"/>
        <w:jc w:val="both"/>
      </w:pPr>
    </w:p>
    <w:p w:rsidR="005D346B" w:rsidRDefault="005D346B">
      <w:pPr>
        <w:pStyle w:val="ConsPlusNormal"/>
        <w:ind w:firstLine="540"/>
        <w:jc w:val="both"/>
        <w:outlineLvl w:val="1"/>
      </w:pPr>
      <w:r>
        <w:t>Статья 10. Автономная некоммерческая организация</w:t>
      </w:r>
    </w:p>
    <w:p w:rsidR="005D346B" w:rsidRDefault="005D346B">
      <w:pPr>
        <w:pStyle w:val="ConsPlusNormal"/>
      </w:pPr>
    </w:p>
    <w:p w:rsidR="005D346B" w:rsidRDefault="005D346B">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5D346B" w:rsidRDefault="005D346B">
      <w:pPr>
        <w:pStyle w:val="ConsPlusNormal"/>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5D346B" w:rsidRDefault="005D346B">
      <w:pPr>
        <w:pStyle w:val="ConsPlusNormal"/>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5D346B" w:rsidRDefault="005D346B">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5D346B" w:rsidRDefault="005D346B">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5D346B" w:rsidRDefault="005D346B">
      <w:pPr>
        <w:pStyle w:val="ConsPlusNormal"/>
        <w:ind w:firstLine="540"/>
        <w:jc w:val="both"/>
      </w:pPr>
      <w:r>
        <w:t>5. В случае</w:t>
      </w:r>
      <w:proofErr w:type="gramStart"/>
      <w:r>
        <w:t>,</w:t>
      </w:r>
      <w:proofErr w:type="gramEnd"/>
      <w:r>
        <w:t xml:space="preserve">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48"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5D346B" w:rsidRDefault="005D346B">
      <w:pPr>
        <w:pStyle w:val="ConsPlusNormal"/>
      </w:pPr>
    </w:p>
    <w:p w:rsidR="005D346B" w:rsidRDefault="005D346B">
      <w:pPr>
        <w:pStyle w:val="ConsPlusNormal"/>
        <w:ind w:firstLine="540"/>
        <w:jc w:val="both"/>
        <w:outlineLvl w:val="1"/>
      </w:pPr>
      <w:r>
        <w:t>Статья 11. Ассоциации (союзы)</w:t>
      </w:r>
    </w:p>
    <w:p w:rsidR="005D346B" w:rsidRDefault="005D346B">
      <w:pPr>
        <w:pStyle w:val="ConsPlusNormal"/>
      </w:pPr>
    </w:p>
    <w:p w:rsidR="005D346B" w:rsidRDefault="005D346B">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5D346B" w:rsidRDefault="005D346B">
      <w:pPr>
        <w:pStyle w:val="ConsPlusNormal"/>
        <w:ind w:firstLine="540"/>
        <w:jc w:val="both"/>
      </w:pPr>
      <w:r>
        <w:t xml:space="preserve">2. Утратил силу. - Федеральный </w:t>
      </w:r>
      <w:hyperlink r:id="rId49" w:history="1">
        <w:r>
          <w:rPr>
            <w:color w:val="0000FF"/>
          </w:rPr>
          <w:t>закон</w:t>
        </w:r>
      </w:hyperlink>
      <w:r>
        <w:t xml:space="preserve"> от 11.02.2013 N 8-ФЗ.</w:t>
      </w:r>
    </w:p>
    <w:p w:rsidR="005D346B" w:rsidRDefault="005D346B">
      <w:pPr>
        <w:pStyle w:val="ConsPlusNormal"/>
        <w:ind w:firstLine="540"/>
        <w:jc w:val="both"/>
      </w:pPr>
      <w:r>
        <w:lastRenderedPageBreak/>
        <w:t>3. Члены ассоциации (союза) сохраняют свою самостоятельность и права.</w:t>
      </w:r>
    </w:p>
    <w:p w:rsidR="005D346B" w:rsidRDefault="005D346B">
      <w:pPr>
        <w:pStyle w:val="ConsPlusNormal"/>
        <w:ind w:firstLine="540"/>
        <w:jc w:val="both"/>
      </w:pPr>
      <w: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w:t>
      </w:r>
      <w:proofErr w:type="gramStart"/>
      <w:r>
        <w:t>предусмотренных</w:t>
      </w:r>
      <w:proofErr w:type="gramEnd"/>
      <w:r>
        <w:t xml:space="preserve"> ее учредительными документами.</w:t>
      </w:r>
    </w:p>
    <w:p w:rsidR="005D346B" w:rsidRDefault="005D346B">
      <w:pPr>
        <w:pStyle w:val="ConsPlusNormal"/>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5D346B" w:rsidRDefault="005D346B">
      <w:pPr>
        <w:pStyle w:val="ConsPlusNormal"/>
      </w:pPr>
    </w:p>
    <w:p w:rsidR="005D346B" w:rsidRDefault="005D346B">
      <w:pPr>
        <w:pStyle w:val="ConsPlusNormal"/>
        <w:ind w:firstLine="540"/>
        <w:jc w:val="both"/>
        <w:outlineLvl w:val="1"/>
      </w:pPr>
      <w:r>
        <w:t xml:space="preserve">Статья 12. Утратила силу. - Федеральный </w:t>
      </w:r>
      <w:hyperlink r:id="rId50" w:history="1">
        <w:r>
          <w:rPr>
            <w:color w:val="0000FF"/>
          </w:rPr>
          <w:t>закон</w:t>
        </w:r>
      </w:hyperlink>
      <w:r>
        <w:t xml:space="preserve"> от 11.02.2013 N 8-ФЗ.</w:t>
      </w:r>
    </w:p>
    <w:p w:rsidR="005D346B" w:rsidRDefault="005D346B">
      <w:pPr>
        <w:pStyle w:val="ConsPlusNormal"/>
        <w:ind w:firstLine="540"/>
        <w:jc w:val="both"/>
      </w:pPr>
    </w:p>
    <w:p w:rsidR="005D346B" w:rsidRDefault="005D346B">
      <w:pPr>
        <w:pStyle w:val="ConsPlusTitle"/>
        <w:jc w:val="center"/>
        <w:outlineLvl w:val="0"/>
      </w:pPr>
      <w:r>
        <w:t>Глава III. СОЗДАНИЕ, РЕОРГАНИЗАЦИЯ И ЛИКВИДАЦИЯ</w:t>
      </w:r>
    </w:p>
    <w:p w:rsidR="005D346B" w:rsidRDefault="005D346B">
      <w:pPr>
        <w:pStyle w:val="ConsPlusTitle"/>
        <w:jc w:val="center"/>
      </w:pPr>
      <w:r>
        <w:t>НЕКОММЕРЧЕСКОЙ ОРГАНИЗАЦИИ</w:t>
      </w:r>
    </w:p>
    <w:p w:rsidR="005D346B" w:rsidRDefault="005D346B">
      <w:pPr>
        <w:pStyle w:val="ConsPlusNormal"/>
      </w:pPr>
    </w:p>
    <w:p w:rsidR="005D346B" w:rsidRDefault="005D346B">
      <w:pPr>
        <w:pStyle w:val="ConsPlusNormal"/>
        <w:ind w:firstLine="540"/>
        <w:jc w:val="both"/>
        <w:outlineLvl w:val="1"/>
      </w:pPr>
      <w:bookmarkStart w:id="12" w:name="P279"/>
      <w:bookmarkEnd w:id="12"/>
      <w:r>
        <w:t>Статья 13. Создание некоммерческой организации</w:t>
      </w:r>
    </w:p>
    <w:p w:rsidR="005D346B" w:rsidRDefault="005D346B">
      <w:pPr>
        <w:pStyle w:val="ConsPlusNormal"/>
      </w:pPr>
    </w:p>
    <w:p w:rsidR="005D346B" w:rsidRDefault="005D346B">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5D346B" w:rsidRDefault="005D346B">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5D346B" w:rsidRDefault="005D346B">
      <w:pPr>
        <w:pStyle w:val="ConsPlusNormal"/>
        <w:ind w:firstLine="540"/>
        <w:jc w:val="both"/>
      </w:pPr>
      <w:r>
        <w:t xml:space="preserve">1) Правительством Российской Федерации - для федеральных бюджетных или казенных </w:t>
      </w:r>
      <w:hyperlink r:id="rId51" w:history="1">
        <w:r>
          <w:rPr>
            <w:color w:val="0000FF"/>
          </w:rPr>
          <w:t>учреждений</w:t>
        </w:r>
      </w:hyperlink>
      <w:r>
        <w:t>;</w:t>
      </w:r>
    </w:p>
    <w:p w:rsidR="005D346B" w:rsidRDefault="005D346B">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5D346B" w:rsidRDefault="005D346B">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5D346B" w:rsidRDefault="005D346B">
      <w:pPr>
        <w:pStyle w:val="ConsPlusNormal"/>
        <w:ind w:firstLine="540"/>
        <w:jc w:val="both"/>
      </w:pPr>
    </w:p>
    <w:p w:rsidR="005D346B" w:rsidRDefault="005D346B">
      <w:pPr>
        <w:pStyle w:val="ConsPlusNormal"/>
        <w:ind w:firstLine="540"/>
        <w:jc w:val="both"/>
        <w:outlineLvl w:val="1"/>
      </w:pPr>
      <w:bookmarkStart w:id="13" w:name="P287"/>
      <w:bookmarkEnd w:id="13"/>
      <w:r>
        <w:t>Статья 13.1. Государственная регистрация некоммерческих организаций</w:t>
      </w:r>
    </w:p>
    <w:p w:rsidR="005D346B" w:rsidRDefault="005D346B">
      <w:pPr>
        <w:pStyle w:val="ConsPlusNormal"/>
        <w:ind w:firstLine="540"/>
        <w:jc w:val="both"/>
      </w:pPr>
    </w:p>
    <w:p w:rsidR="005D346B" w:rsidRDefault="005D346B">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5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5D346B" w:rsidRDefault="005D346B">
      <w:pPr>
        <w:pStyle w:val="ConsPlusNormal"/>
        <w:ind w:firstLine="540"/>
        <w:jc w:val="both"/>
      </w:pPr>
      <w:r>
        <w:t xml:space="preserve">2. </w:t>
      </w:r>
      <w:hyperlink r:id="rId53"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5D346B" w:rsidRDefault="005D346B">
      <w:pPr>
        <w:pStyle w:val="ConsPlusNormal"/>
        <w:ind w:firstLine="540"/>
        <w:jc w:val="both"/>
      </w:pPr>
      <w:r>
        <w:t xml:space="preserve">3. </w:t>
      </w:r>
      <w:proofErr w:type="gramStart"/>
      <w:r>
        <w:t xml:space="preserve">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54"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w:t>
      </w:r>
      <w:proofErr w:type="gramEnd"/>
      <w:r>
        <w:t xml:space="preserve"> </w:t>
      </w:r>
      <w:hyperlink r:id="rId55"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5D346B" w:rsidRDefault="005D346B">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5D346B" w:rsidRDefault="005D346B">
      <w:pPr>
        <w:pStyle w:val="ConsPlusNormal"/>
        <w:ind w:firstLine="540"/>
        <w:jc w:val="both"/>
      </w:pPr>
      <w:bookmarkStart w:id="14" w:name="P293"/>
      <w:bookmarkEnd w:id="14"/>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5D346B" w:rsidRDefault="005D346B">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5D346B" w:rsidRDefault="005D346B">
      <w:pPr>
        <w:pStyle w:val="ConsPlusNormal"/>
        <w:ind w:firstLine="540"/>
        <w:jc w:val="both"/>
      </w:pPr>
      <w:r>
        <w:t>2) учредительные документы некоммерческой организации в трех экземплярах;</w:t>
      </w:r>
    </w:p>
    <w:p w:rsidR="005D346B" w:rsidRDefault="005D346B">
      <w:pPr>
        <w:pStyle w:val="ConsPlusNormal"/>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5D346B" w:rsidRDefault="005D346B">
      <w:pPr>
        <w:pStyle w:val="ConsPlusNormal"/>
        <w:ind w:firstLine="540"/>
        <w:jc w:val="both"/>
      </w:pPr>
      <w:r>
        <w:t>4) сведения об учредителях в двух экземплярах;</w:t>
      </w:r>
    </w:p>
    <w:p w:rsidR="005D346B" w:rsidRDefault="005D346B">
      <w:pPr>
        <w:pStyle w:val="ConsPlusNormal"/>
        <w:ind w:firstLine="540"/>
        <w:jc w:val="both"/>
      </w:pPr>
      <w:r>
        <w:lastRenderedPageBreak/>
        <w:t>5) документ об уплате государственной пошлины;</w:t>
      </w:r>
    </w:p>
    <w:p w:rsidR="005D346B" w:rsidRDefault="005D346B">
      <w:pPr>
        <w:pStyle w:val="ConsPlusNormal"/>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5D346B" w:rsidRDefault="005D346B">
      <w:pPr>
        <w:pStyle w:val="ConsPlusNormal"/>
        <w:ind w:firstLine="540"/>
        <w:jc w:val="both"/>
      </w:pPr>
      <w:r>
        <w:t xml:space="preserve">7) при использовании в наименовании некоммерческой организации имени гражданина, символики, защищенной </w:t>
      </w:r>
      <w:hyperlink r:id="rId56"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5D346B" w:rsidRDefault="005D346B">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5D346B" w:rsidRDefault="005D346B">
      <w:pPr>
        <w:pStyle w:val="ConsPlusNormal"/>
        <w:ind w:firstLine="540"/>
        <w:jc w:val="both"/>
      </w:pPr>
      <w:r>
        <w:t xml:space="preserve">9) заявление о включении некоммерческой организации в предусмотренный </w:t>
      </w:r>
      <w:hyperlink w:anchor="P309"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5D346B" w:rsidRDefault="005D346B">
      <w:pPr>
        <w:pStyle w:val="ConsPlusNormal"/>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293" w:history="1">
        <w:r>
          <w:rPr>
            <w:color w:val="0000FF"/>
          </w:rPr>
          <w:t>пункте 5</w:t>
        </w:r>
      </w:hyperlink>
      <w:r>
        <w:t xml:space="preserve"> настоящей статьи.</w:t>
      </w:r>
    </w:p>
    <w:p w:rsidR="005D346B" w:rsidRDefault="005D346B">
      <w:pPr>
        <w:pStyle w:val="ConsPlusNormal"/>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293"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5D346B" w:rsidRDefault="005D346B">
      <w:pPr>
        <w:pStyle w:val="ConsPlusNormal"/>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5D346B" w:rsidRDefault="005D346B">
      <w:pPr>
        <w:pStyle w:val="ConsPlusNormal"/>
        <w:ind w:firstLine="540"/>
        <w:jc w:val="both"/>
      </w:pPr>
      <w:bookmarkStart w:id="15" w:name="P306"/>
      <w:bookmarkEnd w:id="15"/>
      <w:r>
        <w:t xml:space="preserve">8. </w:t>
      </w:r>
      <w:proofErr w:type="gramStart"/>
      <w:r>
        <w:t xml:space="preserve">Уполномоченный орган или его территориальный орган при отсутствии установленных </w:t>
      </w:r>
      <w:hyperlink w:anchor="P480"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w:t>
      </w:r>
      <w:proofErr w:type="gramEnd"/>
      <w:r>
        <w:t xml:space="preserve"> ведению единого государственного реестра юридических лиц. </w:t>
      </w:r>
      <w:proofErr w:type="gramStart"/>
      <w:r>
        <w:t>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t xml:space="preserve">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5D346B" w:rsidRDefault="005D346B">
      <w:pPr>
        <w:pStyle w:val="ConsPlusNormal"/>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57" w:history="1">
        <w:r>
          <w:rPr>
            <w:color w:val="0000FF"/>
          </w:rPr>
          <w:t>порядке</w:t>
        </w:r>
      </w:hyperlink>
      <w:r>
        <w:t>, установленном уполномоченным органом по согласованию с регистрирующим органом.</w:t>
      </w:r>
    </w:p>
    <w:p w:rsidR="005D346B" w:rsidRDefault="005D346B">
      <w:pPr>
        <w:pStyle w:val="ConsPlusNormal"/>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58" w:history="1">
        <w:r>
          <w:rPr>
            <w:color w:val="0000FF"/>
          </w:rPr>
          <w:t>размерах</w:t>
        </w:r>
      </w:hyperlink>
      <w:r>
        <w:t>, которые предусмотрены законодательством Российской Федерации о налогах и сборах.</w:t>
      </w:r>
    </w:p>
    <w:p w:rsidR="005D346B" w:rsidRDefault="005D346B">
      <w:pPr>
        <w:pStyle w:val="ConsPlusNormal"/>
        <w:ind w:firstLine="540"/>
        <w:jc w:val="both"/>
      </w:pPr>
      <w:bookmarkStart w:id="16" w:name="P309"/>
      <w:bookmarkEnd w:id="16"/>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59" w:history="1">
        <w:r>
          <w:rPr>
            <w:color w:val="0000FF"/>
          </w:rPr>
          <w:t>Порядок</w:t>
        </w:r>
      </w:hyperlink>
      <w:r>
        <w:t xml:space="preserve"> ведения указанного реестра устанавливается уполномоченным органом.</w:t>
      </w:r>
    </w:p>
    <w:p w:rsidR="005D346B" w:rsidRDefault="005D346B">
      <w:pPr>
        <w:pStyle w:val="ConsPlusNormal"/>
        <w:jc w:val="both"/>
      </w:pPr>
    </w:p>
    <w:p w:rsidR="005D346B" w:rsidRDefault="005D346B">
      <w:pPr>
        <w:pStyle w:val="ConsPlusNormal"/>
        <w:ind w:firstLine="540"/>
        <w:jc w:val="both"/>
        <w:outlineLvl w:val="1"/>
      </w:pPr>
      <w:bookmarkStart w:id="17" w:name="P311"/>
      <w:bookmarkEnd w:id="17"/>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5D346B" w:rsidRDefault="005D346B">
      <w:pPr>
        <w:pStyle w:val="ConsPlusNormal"/>
        <w:ind w:firstLine="540"/>
        <w:jc w:val="both"/>
      </w:pPr>
    </w:p>
    <w:p w:rsidR="005D346B" w:rsidRDefault="005D346B">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5D346B" w:rsidRDefault="005D346B">
      <w:pPr>
        <w:pStyle w:val="ConsPlusNormal"/>
        <w:ind w:firstLine="540"/>
        <w:jc w:val="both"/>
      </w:pPr>
      <w:r>
        <w:lastRenderedPageBreak/>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60"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5D346B" w:rsidRDefault="005D346B">
      <w:pPr>
        <w:pStyle w:val="ConsPlusNormal"/>
        <w:ind w:firstLine="540"/>
        <w:jc w:val="both"/>
      </w:pPr>
      <w:r>
        <w:t>3. К уведомлению прилагаются следующие документы:</w:t>
      </w:r>
    </w:p>
    <w:p w:rsidR="005D346B" w:rsidRDefault="005D346B">
      <w:pPr>
        <w:pStyle w:val="ConsPlusNormal"/>
        <w:ind w:firstLine="540"/>
        <w:jc w:val="both"/>
      </w:pPr>
      <w:r>
        <w:t>1) учредительные документы иностранной некоммерческой неправительственной организации;</w:t>
      </w:r>
    </w:p>
    <w:p w:rsidR="005D346B" w:rsidRDefault="005D346B">
      <w:pPr>
        <w:pStyle w:val="ConsPlusNormal"/>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5D346B" w:rsidRDefault="005D346B">
      <w:pPr>
        <w:pStyle w:val="ConsPlusNormal"/>
        <w:ind w:firstLine="540"/>
        <w:jc w:val="both"/>
      </w:pPr>
      <w:r>
        <w:t>3) положение о филиале или представительстве иностранной некоммерческой неправительственной организации;</w:t>
      </w:r>
    </w:p>
    <w:p w:rsidR="005D346B" w:rsidRDefault="005D346B">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5D346B" w:rsidRDefault="005D346B">
      <w:pPr>
        <w:pStyle w:val="ConsPlusNormal"/>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5D346B" w:rsidRDefault="005D346B">
      <w:pPr>
        <w:pStyle w:val="ConsPlusNormal"/>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5D346B" w:rsidRDefault="005D346B">
      <w:pPr>
        <w:pStyle w:val="ConsPlusNormal"/>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5D346B" w:rsidRDefault="005D346B">
      <w:pPr>
        <w:pStyle w:val="ConsPlusNormal"/>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61"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5D346B" w:rsidRDefault="005D346B">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5D346B" w:rsidRDefault="005D346B">
      <w:pPr>
        <w:pStyle w:val="ConsPlusNormal"/>
        <w:ind w:firstLine="540"/>
        <w:jc w:val="both"/>
      </w:pPr>
      <w:bookmarkStart w:id="18" w:name="P325"/>
      <w:bookmarkEnd w:id="18"/>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5D346B" w:rsidRDefault="005D346B">
      <w:pPr>
        <w:pStyle w:val="ConsPlusNormal"/>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5D346B" w:rsidRDefault="005D346B">
      <w:pPr>
        <w:pStyle w:val="ConsPlusNormal"/>
        <w:ind w:firstLine="540"/>
        <w:jc w:val="both"/>
      </w:pPr>
      <w:bookmarkStart w:id="19" w:name="P327"/>
      <w:bookmarkEnd w:id="19"/>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62" w:history="1">
        <w:r>
          <w:rPr>
            <w:color w:val="0000FF"/>
          </w:rPr>
          <w:t>Конституции</w:t>
        </w:r>
      </w:hyperlink>
      <w:r>
        <w:t xml:space="preserve"> Российской Федерации и законодательству Российской Федерации;</w:t>
      </w:r>
    </w:p>
    <w:p w:rsidR="005D346B" w:rsidRDefault="005D346B">
      <w:pPr>
        <w:pStyle w:val="ConsPlusNormal"/>
        <w:ind w:firstLine="540"/>
        <w:jc w:val="both"/>
      </w:pPr>
      <w:bookmarkStart w:id="20" w:name="P328"/>
      <w:bookmarkEnd w:id="20"/>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5D346B" w:rsidRDefault="005D346B">
      <w:pPr>
        <w:pStyle w:val="ConsPlusNormal"/>
        <w:ind w:firstLine="540"/>
        <w:jc w:val="both"/>
      </w:pPr>
      <w:bookmarkStart w:id="21" w:name="P329"/>
      <w:bookmarkEnd w:id="21"/>
      <w:proofErr w:type="gramStart"/>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63" w:history="1">
        <w:r>
          <w:rPr>
            <w:color w:val="0000FF"/>
          </w:rPr>
          <w:t>Конституции</w:t>
        </w:r>
      </w:hyperlink>
      <w:r>
        <w:t xml:space="preserve"> Российской Федерации и законодательства Российской Федерации.</w:t>
      </w:r>
      <w:proofErr w:type="gramEnd"/>
    </w:p>
    <w:p w:rsidR="005D346B" w:rsidRDefault="005D346B">
      <w:pPr>
        <w:pStyle w:val="ConsPlusNormal"/>
        <w:ind w:firstLine="540"/>
        <w:jc w:val="both"/>
      </w:pPr>
      <w:r>
        <w:t xml:space="preserve">8. </w:t>
      </w:r>
      <w:proofErr w:type="gramStart"/>
      <w:r>
        <w:t xml:space="preserve">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325" w:history="1">
        <w:r>
          <w:rPr>
            <w:color w:val="0000FF"/>
          </w:rPr>
          <w:t>подпунктами 1</w:t>
        </w:r>
      </w:hyperlink>
      <w:r>
        <w:t xml:space="preserve"> - </w:t>
      </w:r>
      <w:hyperlink w:anchor="P327" w:history="1">
        <w:r>
          <w:rPr>
            <w:color w:val="0000FF"/>
          </w:rPr>
          <w:t>3</w:t>
        </w:r>
      </w:hyperlink>
      <w:r>
        <w:t xml:space="preserve">, </w:t>
      </w:r>
      <w:hyperlink w:anchor="P329"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64"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w:t>
      </w:r>
      <w:proofErr w:type="gramEnd"/>
      <w:r>
        <w:t xml:space="preserve"> сведений о филиале или представительстве иностранной некоммерческой неправительственной организации по основанию, предусмотренному </w:t>
      </w:r>
      <w:hyperlink w:anchor="P328" w:history="1">
        <w:r>
          <w:rPr>
            <w:color w:val="0000FF"/>
          </w:rPr>
          <w:t>подпунктом 4 пункта 7</w:t>
        </w:r>
      </w:hyperlink>
      <w:r>
        <w:t xml:space="preserve"> настоящей статьи, заявителю сообщаются мотивы отказа.</w:t>
      </w:r>
    </w:p>
    <w:p w:rsidR="005D346B" w:rsidRDefault="005D346B">
      <w:pPr>
        <w:pStyle w:val="ConsPlusNormal"/>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5D346B" w:rsidRDefault="005D346B">
      <w:pPr>
        <w:pStyle w:val="ConsPlusNormal"/>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5D346B" w:rsidRDefault="005D346B">
      <w:pPr>
        <w:pStyle w:val="ConsPlusNormal"/>
        <w:ind w:firstLine="540"/>
        <w:jc w:val="both"/>
      </w:pPr>
      <w:r>
        <w:t xml:space="preserve">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w:t>
      </w:r>
      <w:r>
        <w:lastRenderedPageBreak/>
        <w:t>сведений о соответствующем структурном подразделении иностранной некоммерческой неправительственной организации.</w:t>
      </w:r>
    </w:p>
    <w:p w:rsidR="005D346B" w:rsidRDefault="005D346B">
      <w:pPr>
        <w:pStyle w:val="ConsPlusNormal"/>
        <w:ind w:firstLine="540"/>
        <w:jc w:val="both"/>
      </w:pPr>
      <w:bookmarkStart w:id="22" w:name="P334"/>
      <w:bookmarkEnd w:id="22"/>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5D346B" w:rsidRDefault="005D346B">
      <w:pPr>
        <w:pStyle w:val="ConsPlusNormal"/>
        <w:ind w:firstLine="540"/>
        <w:jc w:val="both"/>
      </w:pPr>
      <w:r>
        <w:t xml:space="preserve">13. </w:t>
      </w:r>
      <w:hyperlink r:id="rId65"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334" w:history="1">
        <w:r>
          <w:rPr>
            <w:color w:val="0000FF"/>
          </w:rPr>
          <w:t>пункте 12</w:t>
        </w:r>
      </w:hyperlink>
      <w:r>
        <w:t xml:space="preserve"> настоящей статьи сведений подаются в порядке, предусмотренном настоящей статьей.</w:t>
      </w:r>
    </w:p>
    <w:p w:rsidR="005D346B" w:rsidRDefault="005D346B">
      <w:pPr>
        <w:pStyle w:val="ConsPlusNormal"/>
      </w:pPr>
    </w:p>
    <w:p w:rsidR="005D346B" w:rsidRDefault="005D346B">
      <w:pPr>
        <w:pStyle w:val="ConsPlusNormal"/>
        <w:ind w:firstLine="540"/>
        <w:jc w:val="both"/>
        <w:outlineLvl w:val="1"/>
      </w:pPr>
      <w:r>
        <w:t>Статья 14. Учредительные документы некоммерческой организации</w:t>
      </w:r>
    </w:p>
    <w:p w:rsidR="005D346B" w:rsidRDefault="005D346B">
      <w:pPr>
        <w:pStyle w:val="ConsPlusNormal"/>
      </w:pPr>
    </w:p>
    <w:p w:rsidR="005D346B" w:rsidRDefault="005D346B">
      <w:pPr>
        <w:pStyle w:val="ConsPlusNormal"/>
        <w:ind w:firstLine="540"/>
        <w:jc w:val="both"/>
      </w:pPr>
      <w:r>
        <w:t>1. Учредительными документами некоммерческих организаций являются:</w:t>
      </w:r>
    </w:p>
    <w:p w:rsidR="005D346B" w:rsidRDefault="005D346B">
      <w:pPr>
        <w:pStyle w:val="ConsPlusNormal"/>
        <w:ind w:firstLine="540"/>
        <w:jc w:val="both"/>
      </w:pPr>
      <w:proofErr w:type="gramStart"/>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roofErr w:type="gramEnd"/>
    </w:p>
    <w:p w:rsidR="005D346B" w:rsidRDefault="005D346B">
      <w:pPr>
        <w:pStyle w:val="ConsPlusNormal"/>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5D346B" w:rsidRDefault="005D346B">
      <w:pPr>
        <w:pStyle w:val="ConsPlusNormal"/>
        <w:ind w:firstLine="540"/>
        <w:jc w:val="both"/>
      </w:pPr>
      <w:r>
        <w:t>учредительный договор, заключенный их членами, и устав, утвержденный ими, для ассоциации или союза;</w:t>
      </w:r>
    </w:p>
    <w:p w:rsidR="005D346B" w:rsidRDefault="005D346B">
      <w:pPr>
        <w:pStyle w:val="ConsPlusNormal"/>
        <w:ind w:firstLine="540"/>
        <w:jc w:val="both"/>
      </w:pPr>
      <w:r>
        <w:t xml:space="preserve">абзац утратил силу. - Федеральный </w:t>
      </w:r>
      <w:hyperlink r:id="rId66" w:history="1">
        <w:r>
          <w:rPr>
            <w:color w:val="0000FF"/>
          </w:rPr>
          <w:t>закон</w:t>
        </w:r>
      </w:hyperlink>
      <w:r>
        <w:t xml:space="preserve"> от 03.11.2006 N 175-ФЗ.</w:t>
      </w:r>
    </w:p>
    <w:p w:rsidR="005D346B" w:rsidRDefault="005D346B">
      <w:pPr>
        <w:pStyle w:val="ConsPlusNormal"/>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5D346B" w:rsidRDefault="005D346B">
      <w:pPr>
        <w:pStyle w:val="ConsPlusNormal"/>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5D346B" w:rsidRDefault="005D346B">
      <w:pPr>
        <w:pStyle w:val="ConsPlusNormal"/>
        <w:ind w:firstLine="540"/>
        <w:jc w:val="both"/>
      </w:pPr>
      <w:r>
        <w:t>1.1. Утверждение устава бюджетного или казенного учреждения осуществляется в порядке, установленном:</w:t>
      </w:r>
    </w:p>
    <w:p w:rsidR="005D346B" w:rsidRDefault="005D346B">
      <w:pPr>
        <w:pStyle w:val="ConsPlusNormal"/>
        <w:ind w:firstLine="540"/>
        <w:jc w:val="both"/>
      </w:pPr>
      <w:r>
        <w:t xml:space="preserve">1) Правительством Российской Федерации - в отношении федеральных бюджетных или казенных </w:t>
      </w:r>
      <w:hyperlink r:id="rId67" w:history="1">
        <w:r>
          <w:rPr>
            <w:color w:val="0000FF"/>
          </w:rPr>
          <w:t>учреждений</w:t>
        </w:r>
      </w:hyperlink>
      <w:r>
        <w:t>;</w:t>
      </w:r>
    </w:p>
    <w:p w:rsidR="005D346B" w:rsidRDefault="005D346B">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D346B" w:rsidRDefault="005D346B">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5D346B" w:rsidRDefault="005D346B">
      <w:pPr>
        <w:pStyle w:val="ConsPlusNormal"/>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5D346B" w:rsidRDefault="005D346B">
      <w:pPr>
        <w:pStyle w:val="ConsPlusNormal"/>
        <w:ind w:firstLine="540"/>
        <w:jc w:val="both"/>
      </w:pPr>
      <w:r>
        <w:t xml:space="preserve">3. </w:t>
      </w:r>
      <w:proofErr w:type="gramStart"/>
      <w:r>
        <w:t>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t xml:space="preserve">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5D346B" w:rsidRDefault="005D346B">
      <w:pPr>
        <w:pStyle w:val="ConsPlusNormal"/>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5D346B" w:rsidRDefault="005D346B">
      <w:pPr>
        <w:pStyle w:val="ConsPlusNormal"/>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5D346B" w:rsidRDefault="005D346B">
      <w:pPr>
        <w:pStyle w:val="ConsPlusNormal"/>
        <w:ind w:firstLine="540"/>
        <w:jc w:val="both"/>
      </w:pPr>
      <w:r>
        <w:t xml:space="preserve">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w:t>
      </w:r>
      <w:r>
        <w:lastRenderedPageBreak/>
        <w:t>некоммерческого партнерства.</w:t>
      </w:r>
    </w:p>
    <w:p w:rsidR="005D346B" w:rsidRDefault="005D346B">
      <w:pPr>
        <w:pStyle w:val="ConsPlusNormal"/>
        <w:ind w:firstLine="540"/>
        <w:jc w:val="both"/>
      </w:pPr>
      <w:proofErr w:type="gramStart"/>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roofErr w:type="gramEnd"/>
    </w:p>
    <w:p w:rsidR="005D346B" w:rsidRDefault="005D346B">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5D346B" w:rsidRDefault="005D346B">
      <w:pPr>
        <w:pStyle w:val="ConsPlusNormal"/>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5D346B" w:rsidRDefault="005D346B">
      <w:pPr>
        <w:pStyle w:val="ConsPlusNormal"/>
        <w:ind w:firstLine="540"/>
        <w:jc w:val="both"/>
      </w:pPr>
      <w:r>
        <w:t>Изменения в устав бюджетного или казенного учреждения вносятся в порядке, установленном:</w:t>
      </w:r>
    </w:p>
    <w:p w:rsidR="005D346B" w:rsidRDefault="005D346B">
      <w:pPr>
        <w:pStyle w:val="ConsPlusNormal"/>
        <w:ind w:firstLine="540"/>
        <w:jc w:val="both"/>
      </w:pPr>
      <w:r>
        <w:t xml:space="preserve">Правительством Российской Федерации - в отношении федеральных бюджетных или казенных </w:t>
      </w:r>
      <w:hyperlink r:id="rId68" w:history="1">
        <w:r>
          <w:rPr>
            <w:color w:val="0000FF"/>
          </w:rPr>
          <w:t>учреждений</w:t>
        </w:r>
      </w:hyperlink>
      <w:r>
        <w:t>;</w:t>
      </w:r>
    </w:p>
    <w:p w:rsidR="005D346B" w:rsidRDefault="005D346B">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D346B" w:rsidRDefault="005D346B">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5D346B" w:rsidRDefault="005D346B">
      <w:pPr>
        <w:pStyle w:val="ConsPlusNormal"/>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w:t>
      </w:r>
      <w:proofErr w:type="gramStart"/>
      <w:r>
        <w:t>предусмотрена</w:t>
      </w:r>
      <w:proofErr w:type="gramEnd"/>
      <w:r>
        <w:t xml:space="preserve"> либо устав не изменяется уполномоченными лицами, право внесения изменений в соответствии с Гражданским </w:t>
      </w:r>
      <w:hyperlink r:id="rId69"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5D346B" w:rsidRDefault="005D346B">
      <w:pPr>
        <w:pStyle w:val="ConsPlusNormal"/>
      </w:pPr>
    </w:p>
    <w:p w:rsidR="005D346B" w:rsidRDefault="005D346B">
      <w:pPr>
        <w:pStyle w:val="ConsPlusNormal"/>
        <w:ind w:firstLine="540"/>
        <w:jc w:val="both"/>
        <w:outlineLvl w:val="1"/>
      </w:pPr>
      <w:r>
        <w:t>Статья 15. Учредители некоммерческой организации</w:t>
      </w:r>
    </w:p>
    <w:p w:rsidR="005D346B" w:rsidRDefault="005D346B">
      <w:pPr>
        <w:pStyle w:val="ConsPlusNormal"/>
      </w:pPr>
    </w:p>
    <w:p w:rsidR="005D346B" w:rsidRDefault="005D346B">
      <w:pPr>
        <w:pStyle w:val="ConsPlusNormal"/>
        <w:ind w:firstLine="540"/>
        <w:jc w:val="both"/>
      </w:pPr>
      <w:bookmarkStart w:id="23" w:name="P366"/>
      <w:bookmarkEnd w:id="23"/>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5D346B" w:rsidRDefault="005D346B">
      <w:pPr>
        <w:pStyle w:val="ConsPlusNormal"/>
        <w:ind w:firstLine="540"/>
        <w:jc w:val="both"/>
      </w:pPr>
      <w:bookmarkStart w:id="24" w:name="P367"/>
      <w:bookmarkEnd w:id="24"/>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5D346B" w:rsidRDefault="005D346B">
      <w:pPr>
        <w:pStyle w:val="ConsPlusNormal"/>
        <w:ind w:firstLine="540"/>
        <w:jc w:val="both"/>
      </w:pPr>
      <w:bookmarkStart w:id="25" w:name="P368"/>
      <w:bookmarkEnd w:id="25"/>
      <w:r>
        <w:t>1.2. Не может быть учредителем (участником, членом) некоммерческой организации:</w:t>
      </w:r>
    </w:p>
    <w:p w:rsidR="005D346B" w:rsidRDefault="005D346B">
      <w:pPr>
        <w:pStyle w:val="ConsPlusNormal"/>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70" w:history="1">
        <w:r>
          <w:rPr>
            <w:color w:val="0000FF"/>
          </w:rPr>
          <w:t>порядке</w:t>
        </w:r>
      </w:hyperlink>
      <w:r>
        <w:t xml:space="preserve"> принято решение о нежелательности их пребывания (проживания) в Российской Федерации;</w:t>
      </w:r>
    </w:p>
    <w:p w:rsidR="005D346B" w:rsidRDefault="005D346B">
      <w:pPr>
        <w:pStyle w:val="ConsPlusNormal"/>
        <w:ind w:firstLine="540"/>
        <w:jc w:val="both"/>
      </w:pPr>
      <w:r>
        <w:t xml:space="preserve">2) лицо, включенное в перечень в соответствии с </w:t>
      </w:r>
      <w:hyperlink r:id="rId71"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5D346B" w:rsidRDefault="005D346B">
      <w:pPr>
        <w:pStyle w:val="ConsPlusNormal"/>
        <w:ind w:firstLine="540"/>
        <w:jc w:val="both"/>
      </w:pPr>
      <w:r>
        <w:t xml:space="preserve">3) общественное объединение или религиозная организация, деятельность </w:t>
      </w:r>
      <w:proofErr w:type="gramStart"/>
      <w:r>
        <w:t>которых</w:t>
      </w:r>
      <w:proofErr w:type="gramEnd"/>
      <w:r>
        <w:t xml:space="preserve"> приостановлена в соответствии со </w:t>
      </w:r>
      <w:hyperlink r:id="rId72"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5D346B" w:rsidRDefault="005D346B">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5D346B" w:rsidRDefault="005D346B">
      <w:pPr>
        <w:pStyle w:val="ConsPlusNormal"/>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5D346B" w:rsidRDefault="005D346B">
      <w:pPr>
        <w:pStyle w:val="ConsPlusNormal"/>
        <w:ind w:firstLine="540"/>
        <w:jc w:val="both"/>
      </w:pPr>
      <w:r>
        <w:t xml:space="preserve">1.2-1. </w:t>
      </w:r>
      <w:proofErr w:type="gramStart"/>
      <w: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73" w:history="1">
        <w:r>
          <w:rPr>
            <w:color w:val="0000FF"/>
          </w:rPr>
          <w:t>законом</w:t>
        </w:r>
      </w:hyperlink>
      <w:r>
        <w:t xml:space="preserve"> "О противодействии экстремистской деятельности" либо Федеральным </w:t>
      </w:r>
      <w:hyperlink r:id="rId74"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w:t>
      </w:r>
      <w:proofErr w:type="gramEnd"/>
      <w:r>
        <w:t xml:space="preserve"> организации в течение десяти лет со дня вступления в законную силу соответствующего решения суда.</w:t>
      </w:r>
    </w:p>
    <w:p w:rsidR="005D346B" w:rsidRDefault="005D346B">
      <w:pPr>
        <w:pStyle w:val="ConsPlusNormal"/>
        <w:ind w:firstLine="540"/>
        <w:jc w:val="both"/>
      </w:pPr>
      <w:bookmarkStart w:id="26" w:name="P375"/>
      <w:bookmarkEnd w:id="26"/>
      <w:r>
        <w:t xml:space="preserve">1.3. Число учредителей некоммерческой организации не ограничено, если иное не установлено </w:t>
      </w:r>
      <w:r>
        <w:lastRenderedPageBreak/>
        <w:t>федеральным законом.</w:t>
      </w:r>
    </w:p>
    <w:p w:rsidR="005D346B" w:rsidRDefault="005D346B">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5D346B" w:rsidRDefault="005D346B">
      <w:pPr>
        <w:pStyle w:val="ConsPlusNormal"/>
        <w:ind w:firstLine="540"/>
        <w:jc w:val="both"/>
      </w:pPr>
      <w:r>
        <w:t>2. Учредителем бюджетного или казенного учреждения является:</w:t>
      </w:r>
    </w:p>
    <w:p w:rsidR="005D346B" w:rsidRDefault="005D346B">
      <w:pPr>
        <w:pStyle w:val="ConsPlusNormal"/>
        <w:ind w:firstLine="540"/>
        <w:jc w:val="both"/>
      </w:pPr>
      <w:r>
        <w:t>1) Российская Федерация - в отношении федерального бюджетного или казенного учреждения;</w:t>
      </w:r>
    </w:p>
    <w:p w:rsidR="005D346B" w:rsidRDefault="005D346B">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5D346B" w:rsidRDefault="005D346B">
      <w:pPr>
        <w:pStyle w:val="ConsPlusNormal"/>
        <w:ind w:firstLine="540"/>
        <w:jc w:val="both"/>
      </w:pPr>
      <w:r>
        <w:t>3) муниципальное образование - в отношении муниципального бюджетного или казенного учреждения.</w:t>
      </w:r>
    </w:p>
    <w:p w:rsidR="005D346B" w:rsidRDefault="005D346B">
      <w:pPr>
        <w:pStyle w:val="ConsPlusNormal"/>
        <w:ind w:firstLine="540"/>
        <w:jc w:val="both"/>
      </w:pPr>
      <w:r>
        <w:t xml:space="preserve">3. </w:t>
      </w:r>
      <w:proofErr w:type="gramStart"/>
      <w:r>
        <w:t xml:space="preserve">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75"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76"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w:t>
      </w:r>
      <w:proofErr w:type="gramEnd"/>
      <w:r>
        <w:t xml:space="preserve">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5D346B" w:rsidRDefault="005D346B">
      <w:pPr>
        <w:pStyle w:val="ConsPlusNormal"/>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5D346B" w:rsidRDefault="005D346B">
      <w:pPr>
        <w:pStyle w:val="ConsPlusNormal"/>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5D346B" w:rsidRDefault="005D346B">
      <w:pPr>
        <w:pStyle w:val="ConsPlusNormal"/>
      </w:pPr>
    </w:p>
    <w:p w:rsidR="005D346B" w:rsidRDefault="005D346B">
      <w:pPr>
        <w:pStyle w:val="ConsPlusNormal"/>
        <w:ind w:firstLine="540"/>
        <w:jc w:val="both"/>
        <w:outlineLvl w:val="1"/>
      </w:pPr>
      <w:r>
        <w:t>Статья 16. Реорганизация некоммерческой организации</w:t>
      </w:r>
    </w:p>
    <w:p w:rsidR="005D346B" w:rsidRDefault="005D346B">
      <w:pPr>
        <w:pStyle w:val="ConsPlusNormal"/>
      </w:pPr>
    </w:p>
    <w:p w:rsidR="005D346B" w:rsidRDefault="005D346B">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77" w:history="1">
        <w:r>
          <w:rPr>
            <w:color w:val="0000FF"/>
          </w:rPr>
          <w:t>кодексом</w:t>
        </w:r>
      </w:hyperlink>
      <w:r>
        <w:t xml:space="preserve"> Российской Федерации, настоящим Федеральным законом и другими федеральными законами.</w:t>
      </w:r>
    </w:p>
    <w:p w:rsidR="005D346B" w:rsidRDefault="005D346B">
      <w:pPr>
        <w:pStyle w:val="ConsPlusNormal"/>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5D346B" w:rsidRDefault="005D346B">
      <w:pPr>
        <w:pStyle w:val="ConsPlusNormal"/>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5D346B" w:rsidRDefault="005D346B">
      <w:pPr>
        <w:pStyle w:val="ConsPlusNormal"/>
        <w:ind w:firstLine="540"/>
        <w:jc w:val="both"/>
      </w:pPr>
      <w:r>
        <w:t xml:space="preserve">1) Правительством Российской Федерации - в отношении федеральных бюджетных или казенных </w:t>
      </w:r>
      <w:hyperlink r:id="rId78" w:history="1">
        <w:r>
          <w:rPr>
            <w:color w:val="0000FF"/>
          </w:rPr>
          <w:t>учреждений</w:t>
        </w:r>
      </w:hyperlink>
      <w:r>
        <w:t>;</w:t>
      </w:r>
    </w:p>
    <w:p w:rsidR="005D346B" w:rsidRDefault="005D346B">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D346B" w:rsidRDefault="005D346B">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5D346B" w:rsidRDefault="005D346B">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5D346B" w:rsidRDefault="005D346B">
      <w:pPr>
        <w:pStyle w:val="ConsPlusNormal"/>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5D346B" w:rsidRDefault="005D346B">
      <w:pPr>
        <w:pStyle w:val="ConsPlusNormal"/>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5D346B" w:rsidRDefault="005D346B">
      <w:pPr>
        <w:pStyle w:val="ConsPlusNormal"/>
        <w:ind w:firstLine="540"/>
        <w:jc w:val="both"/>
      </w:pPr>
      <w: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w:t>
      </w:r>
      <w:r>
        <w:lastRenderedPageBreak/>
        <w:t>деятельности реорганизованной организации (организаций) осуществляются в порядке, установленном федеральными законами.</w:t>
      </w:r>
    </w:p>
    <w:p w:rsidR="005D346B" w:rsidRDefault="005D346B">
      <w:pPr>
        <w:pStyle w:val="ConsPlusNormal"/>
      </w:pPr>
    </w:p>
    <w:p w:rsidR="005D346B" w:rsidRDefault="005D346B">
      <w:pPr>
        <w:pStyle w:val="ConsPlusNormal"/>
        <w:ind w:firstLine="540"/>
        <w:jc w:val="both"/>
        <w:outlineLvl w:val="1"/>
      </w:pPr>
      <w:r>
        <w:t>Статья 17. Преобразование некоммерческой организации</w:t>
      </w:r>
    </w:p>
    <w:p w:rsidR="005D346B" w:rsidRDefault="005D346B">
      <w:pPr>
        <w:pStyle w:val="ConsPlusNormal"/>
      </w:pPr>
    </w:p>
    <w:p w:rsidR="005D346B" w:rsidRDefault="005D346B">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5D346B" w:rsidRDefault="005D346B">
      <w:pPr>
        <w:pStyle w:val="ConsPlusNormal"/>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5D346B" w:rsidRDefault="005D346B">
      <w:pPr>
        <w:pStyle w:val="ConsPlusNormal"/>
        <w:ind w:firstLine="540"/>
        <w:jc w:val="both"/>
      </w:pPr>
      <w:r>
        <w:t>3. Автономная некоммерческая организация вправе преобразоваться в фонд.</w:t>
      </w:r>
    </w:p>
    <w:p w:rsidR="005D346B" w:rsidRDefault="005D346B">
      <w:pPr>
        <w:pStyle w:val="ConsPlusNormal"/>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79" w:history="1">
        <w:r>
          <w:rPr>
            <w:color w:val="0000FF"/>
          </w:rPr>
          <w:t>пункте 5 статьи 121</w:t>
        </w:r>
      </w:hyperlink>
      <w:r>
        <w:t xml:space="preserve"> Гражданского кодекса Российской Федерации.</w:t>
      </w:r>
    </w:p>
    <w:p w:rsidR="005D346B" w:rsidRDefault="005D346B">
      <w:pPr>
        <w:pStyle w:val="ConsPlusNormal"/>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5D346B" w:rsidRDefault="005D346B">
      <w:pPr>
        <w:pStyle w:val="ConsPlusNormal"/>
        <w:ind w:firstLine="540"/>
        <w:jc w:val="both"/>
      </w:pPr>
      <w:r>
        <w:t>Решение о преобразовании частного учреждения принимается его собственником.</w:t>
      </w:r>
    </w:p>
    <w:p w:rsidR="005D346B" w:rsidRDefault="005D346B">
      <w:pPr>
        <w:pStyle w:val="ConsPlusNormal"/>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5D346B" w:rsidRDefault="005D346B">
      <w:pPr>
        <w:pStyle w:val="ConsPlusNormal"/>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5D346B" w:rsidRDefault="005D346B">
      <w:pPr>
        <w:pStyle w:val="ConsPlusNormal"/>
      </w:pPr>
    </w:p>
    <w:p w:rsidR="005D346B" w:rsidRDefault="005D346B">
      <w:pPr>
        <w:pStyle w:val="ConsPlusNormal"/>
        <w:ind w:firstLine="540"/>
        <w:jc w:val="both"/>
        <w:outlineLvl w:val="1"/>
      </w:pPr>
      <w:r>
        <w:t>Статья 17.1. Изменение типа государственного или муниципального учреждения</w:t>
      </w:r>
    </w:p>
    <w:p w:rsidR="005D346B" w:rsidRDefault="005D346B">
      <w:pPr>
        <w:pStyle w:val="ConsPlusNormal"/>
        <w:ind w:firstLine="540"/>
        <w:jc w:val="both"/>
      </w:pPr>
    </w:p>
    <w:p w:rsidR="005D346B" w:rsidRDefault="005D346B">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5D346B" w:rsidRDefault="005D346B">
      <w:pPr>
        <w:pStyle w:val="ConsPlusNormal"/>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5D346B" w:rsidRDefault="005D346B">
      <w:pPr>
        <w:pStyle w:val="ConsPlusNormal"/>
        <w:ind w:firstLine="540"/>
        <w:jc w:val="both"/>
      </w:pPr>
      <w:r>
        <w:t>1) Правительством Российской Федерации - в отношении федеральных бюджетных или казенных учреждений;</w:t>
      </w:r>
    </w:p>
    <w:p w:rsidR="005D346B" w:rsidRDefault="005D346B">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D346B" w:rsidRDefault="005D346B">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5D346B" w:rsidRDefault="005D346B">
      <w:pPr>
        <w:pStyle w:val="ConsPlusNormal"/>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80" w:history="1">
        <w:r>
          <w:rPr>
            <w:color w:val="0000FF"/>
          </w:rPr>
          <w:t>законом</w:t>
        </w:r>
      </w:hyperlink>
      <w:r>
        <w:t xml:space="preserve"> от 3 ноября 2006 года N 174-ФЗ "Об автономных учреждениях".</w:t>
      </w:r>
    </w:p>
    <w:p w:rsidR="005D346B" w:rsidRDefault="005D346B">
      <w:pPr>
        <w:pStyle w:val="ConsPlusNormal"/>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5D346B" w:rsidRDefault="005D346B">
      <w:pPr>
        <w:pStyle w:val="ConsPlusNormal"/>
      </w:pPr>
    </w:p>
    <w:p w:rsidR="005D346B" w:rsidRDefault="005D346B">
      <w:pPr>
        <w:pStyle w:val="ConsPlusNormal"/>
        <w:ind w:firstLine="540"/>
        <w:jc w:val="both"/>
        <w:outlineLvl w:val="1"/>
      </w:pPr>
      <w:bookmarkStart w:id="27" w:name="P419"/>
      <w:bookmarkEnd w:id="27"/>
      <w:r>
        <w:t>Статья 18. Ликвидация некоммерческой организации</w:t>
      </w:r>
    </w:p>
    <w:p w:rsidR="005D346B" w:rsidRDefault="005D346B">
      <w:pPr>
        <w:pStyle w:val="ConsPlusNormal"/>
      </w:pPr>
    </w:p>
    <w:p w:rsidR="005D346B" w:rsidRDefault="005D346B">
      <w:pPr>
        <w:pStyle w:val="ConsPlusNormal"/>
        <w:ind w:firstLine="540"/>
        <w:jc w:val="both"/>
      </w:pPr>
      <w:r>
        <w:t xml:space="preserve">1. </w:t>
      </w:r>
      <w:proofErr w:type="gramStart"/>
      <w:r>
        <w:t xml:space="preserve">Некоммерческая организация может быть ликвидирована на основании и в порядке, которые предусмотрены Гражданским </w:t>
      </w:r>
      <w:hyperlink r:id="rId81" w:history="1">
        <w:r>
          <w:rPr>
            <w:color w:val="0000FF"/>
          </w:rPr>
          <w:t>кодексом</w:t>
        </w:r>
      </w:hyperlink>
      <w:r>
        <w:t xml:space="preserve"> Российской Федерации, настоящим Федеральным законом и другими федеральными законами.</w:t>
      </w:r>
      <w:proofErr w:type="gramEnd"/>
    </w:p>
    <w:p w:rsidR="005D346B" w:rsidRDefault="005D346B">
      <w:pPr>
        <w:pStyle w:val="ConsPlusNormal"/>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82" w:history="1">
        <w:r>
          <w:rPr>
            <w:color w:val="0000FF"/>
          </w:rPr>
          <w:t>законом</w:t>
        </w:r>
      </w:hyperlink>
      <w:r>
        <w:t xml:space="preserve"> "О </w:t>
      </w:r>
      <w:r>
        <w:lastRenderedPageBreak/>
        <w:t>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5D346B" w:rsidRDefault="005D346B">
      <w:pPr>
        <w:pStyle w:val="ConsPlusNormal"/>
        <w:ind w:firstLine="540"/>
        <w:jc w:val="both"/>
      </w:pPr>
      <w:r>
        <w:t>2. Решение о ликвидации фонда может принять только суд по заявлению заинтересованных лиц.</w:t>
      </w:r>
    </w:p>
    <w:p w:rsidR="005D346B" w:rsidRDefault="005D346B">
      <w:pPr>
        <w:pStyle w:val="ConsPlusNormal"/>
        <w:ind w:firstLine="540"/>
        <w:jc w:val="both"/>
      </w:pPr>
      <w:r>
        <w:t>Фонд может быть ликвидирован:</w:t>
      </w:r>
    </w:p>
    <w:p w:rsidR="005D346B" w:rsidRDefault="005D346B">
      <w:pPr>
        <w:pStyle w:val="ConsPlusNormal"/>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5D346B" w:rsidRDefault="005D346B">
      <w:pPr>
        <w:pStyle w:val="ConsPlusNormal"/>
        <w:ind w:firstLine="540"/>
        <w:jc w:val="both"/>
      </w:pPr>
      <w:r>
        <w:t>если цели фонда не могут быть достигнуты, а необходимые изменения целей фонда не могут быть произведены;</w:t>
      </w:r>
    </w:p>
    <w:p w:rsidR="005D346B" w:rsidRDefault="005D346B">
      <w:pPr>
        <w:pStyle w:val="ConsPlusNormal"/>
        <w:ind w:firstLine="540"/>
        <w:jc w:val="both"/>
      </w:pPr>
      <w:r>
        <w:t>в случае уклонения фонда в его деятельности от целей, предусмотренных его уставом;</w:t>
      </w:r>
    </w:p>
    <w:p w:rsidR="005D346B" w:rsidRDefault="005D346B">
      <w:pPr>
        <w:pStyle w:val="ConsPlusNormal"/>
        <w:ind w:firstLine="540"/>
        <w:jc w:val="both"/>
      </w:pPr>
      <w:r>
        <w:t>в других случаях, предусмотренных федеральным законом.</w:t>
      </w:r>
    </w:p>
    <w:p w:rsidR="005D346B" w:rsidRDefault="005D346B">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5D346B" w:rsidRDefault="005D346B">
      <w:pPr>
        <w:pStyle w:val="ConsPlusNormal"/>
        <w:ind w:firstLine="540"/>
        <w:jc w:val="both"/>
      </w:pPr>
      <w:r>
        <w:t>1) в случае ликвидации соответствующей иностранной некоммерческой неправительственной организации;</w:t>
      </w:r>
    </w:p>
    <w:p w:rsidR="005D346B" w:rsidRDefault="005D346B">
      <w:pPr>
        <w:pStyle w:val="ConsPlusNormal"/>
        <w:ind w:firstLine="540"/>
        <w:jc w:val="both"/>
      </w:pPr>
      <w:r>
        <w:t xml:space="preserve">2) в случае непредставления сведений, указанных в </w:t>
      </w:r>
      <w:hyperlink w:anchor="P736" w:history="1">
        <w:r>
          <w:rPr>
            <w:color w:val="0000FF"/>
          </w:rPr>
          <w:t>пункте 4 статьи 32</w:t>
        </w:r>
      </w:hyperlink>
      <w:r>
        <w:t xml:space="preserve"> настоящего Федерального закона;</w:t>
      </w:r>
    </w:p>
    <w:p w:rsidR="005D346B" w:rsidRDefault="005D346B">
      <w:pPr>
        <w:pStyle w:val="ConsPlusNormal"/>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736" w:history="1">
        <w:r>
          <w:rPr>
            <w:color w:val="0000FF"/>
          </w:rPr>
          <w:t>пунктом 4 статьи 32</w:t>
        </w:r>
      </w:hyperlink>
      <w:r>
        <w:t xml:space="preserve"> настоящего Федерального закона сведениям.</w:t>
      </w:r>
    </w:p>
    <w:p w:rsidR="005D346B" w:rsidRDefault="005D346B">
      <w:pPr>
        <w:pStyle w:val="ConsPlusNormal"/>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83"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5D346B" w:rsidRDefault="005D346B">
      <w:pPr>
        <w:pStyle w:val="ConsPlusNormal"/>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5D346B" w:rsidRDefault="005D346B">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5D346B" w:rsidRDefault="005D346B">
      <w:pPr>
        <w:pStyle w:val="ConsPlusNormal"/>
        <w:ind w:firstLine="540"/>
        <w:jc w:val="both"/>
      </w:pPr>
      <w:r>
        <w:t xml:space="preserve">1) Правительством Российской Федерации - в отношении федерального бюджетного </w:t>
      </w:r>
      <w:hyperlink r:id="rId84" w:history="1">
        <w:r>
          <w:rPr>
            <w:color w:val="0000FF"/>
          </w:rPr>
          <w:t>учреждения</w:t>
        </w:r>
      </w:hyperlink>
      <w:r>
        <w:t>;</w:t>
      </w:r>
    </w:p>
    <w:p w:rsidR="005D346B" w:rsidRDefault="005D346B">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5D346B" w:rsidRDefault="005D346B">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5D346B" w:rsidRDefault="005D346B">
      <w:pPr>
        <w:pStyle w:val="ConsPlusNormal"/>
      </w:pPr>
    </w:p>
    <w:p w:rsidR="005D346B" w:rsidRDefault="005D346B">
      <w:pPr>
        <w:pStyle w:val="ConsPlusNormal"/>
        <w:ind w:firstLine="540"/>
        <w:jc w:val="both"/>
        <w:outlineLvl w:val="1"/>
      </w:pPr>
      <w:bookmarkStart w:id="28" w:name="P440"/>
      <w:bookmarkEnd w:id="28"/>
      <w:r>
        <w:t>Статья 19. Порядок ликвидации некоммерческой организации</w:t>
      </w:r>
    </w:p>
    <w:p w:rsidR="005D346B" w:rsidRDefault="005D346B">
      <w:pPr>
        <w:pStyle w:val="ConsPlusNormal"/>
      </w:pPr>
    </w:p>
    <w:p w:rsidR="005D346B" w:rsidRDefault="005D346B">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5D346B" w:rsidRDefault="005D346B">
      <w:pPr>
        <w:pStyle w:val="ConsPlusNormal"/>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5D346B" w:rsidRDefault="005D346B">
      <w:pPr>
        <w:pStyle w:val="ConsPlusNormal"/>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5D346B" w:rsidRDefault="005D346B">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5D346B" w:rsidRDefault="005D346B">
      <w:pPr>
        <w:pStyle w:val="ConsPlusNormal"/>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85" w:history="1">
        <w:r>
          <w:rPr>
            <w:color w:val="0000FF"/>
          </w:rPr>
          <w:t>порядке</w:t>
        </w:r>
      </w:hyperlink>
      <w:r>
        <w:t>, установленном для исполнения судебных решений.</w:t>
      </w:r>
    </w:p>
    <w:p w:rsidR="005D346B" w:rsidRDefault="005D346B">
      <w:pPr>
        <w:pStyle w:val="ConsPlusNormal"/>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5D346B" w:rsidRDefault="005D346B">
      <w:pPr>
        <w:pStyle w:val="ConsPlusNormal"/>
        <w:ind w:firstLine="540"/>
        <w:jc w:val="both"/>
      </w:pPr>
      <w:r>
        <w:t xml:space="preserve">5. </w:t>
      </w:r>
      <w:proofErr w:type="gramStart"/>
      <w:r>
        <w:t xml:space="preserve">Выплата денежных сумм кредиторам ликвидируемой некоммерческой организации производится </w:t>
      </w:r>
      <w:r>
        <w:lastRenderedPageBreak/>
        <w:t xml:space="preserve">ликвидационной комиссией в порядке очередности, установленной Гражданским </w:t>
      </w:r>
      <w:hyperlink r:id="rId86"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5D346B" w:rsidRDefault="005D346B">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5D346B" w:rsidRDefault="005D346B">
      <w:pPr>
        <w:pStyle w:val="ConsPlusNormal"/>
        <w:ind w:firstLine="540"/>
        <w:jc w:val="both"/>
      </w:pPr>
    </w:p>
    <w:p w:rsidR="005D346B" w:rsidRDefault="005D346B">
      <w:pPr>
        <w:pStyle w:val="ConsPlusNormal"/>
        <w:ind w:firstLine="540"/>
        <w:jc w:val="both"/>
        <w:outlineLvl w:val="1"/>
      </w:pPr>
      <w:r>
        <w:t>Статья 19.1. Особенности ликвидации казенного учреждения</w:t>
      </w:r>
    </w:p>
    <w:p w:rsidR="005D346B" w:rsidRDefault="005D346B">
      <w:pPr>
        <w:pStyle w:val="ConsPlusNormal"/>
        <w:ind w:firstLine="540"/>
        <w:jc w:val="both"/>
      </w:pPr>
    </w:p>
    <w:p w:rsidR="005D346B" w:rsidRDefault="005D346B">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5D346B" w:rsidRDefault="005D346B">
      <w:pPr>
        <w:pStyle w:val="ConsPlusNormal"/>
        <w:ind w:firstLine="540"/>
        <w:jc w:val="both"/>
      </w:pPr>
      <w:r>
        <w:t xml:space="preserve">1) Правительством Российской Федерации - в отношении федерального казенного </w:t>
      </w:r>
      <w:hyperlink r:id="rId87" w:history="1">
        <w:r>
          <w:rPr>
            <w:color w:val="0000FF"/>
          </w:rPr>
          <w:t>учреждения</w:t>
        </w:r>
      </w:hyperlink>
      <w:r>
        <w:t>;</w:t>
      </w:r>
    </w:p>
    <w:p w:rsidR="005D346B" w:rsidRDefault="005D346B">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5D346B" w:rsidRDefault="005D346B">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5D346B" w:rsidRDefault="005D346B">
      <w:pPr>
        <w:pStyle w:val="ConsPlusNormal"/>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5D346B" w:rsidRDefault="005D346B">
      <w:pPr>
        <w:pStyle w:val="ConsPlusNormal"/>
        <w:ind w:firstLine="540"/>
        <w:jc w:val="both"/>
      </w:pPr>
    </w:p>
    <w:p w:rsidR="005D346B" w:rsidRDefault="005D346B">
      <w:pPr>
        <w:pStyle w:val="ConsPlusNormal"/>
        <w:ind w:firstLine="540"/>
        <w:jc w:val="both"/>
        <w:outlineLvl w:val="1"/>
      </w:pPr>
      <w:bookmarkStart w:id="29" w:name="P459"/>
      <w:bookmarkEnd w:id="29"/>
      <w:r>
        <w:t>Статья 20. Имущество ликвидируемой некоммерческой организации</w:t>
      </w:r>
    </w:p>
    <w:p w:rsidR="005D346B" w:rsidRDefault="005D346B">
      <w:pPr>
        <w:pStyle w:val="ConsPlusNormal"/>
      </w:pPr>
    </w:p>
    <w:p w:rsidR="005D346B" w:rsidRDefault="005D346B">
      <w:pPr>
        <w:pStyle w:val="ConsPlusNormal"/>
        <w:ind w:firstLine="540"/>
        <w:jc w:val="both"/>
      </w:pPr>
      <w:bookmarkStart w:id="30" w:name="P461"/>
      <w:bookmarkEnd w:id="30"/>
      <w:r>
        <w:t xml:space="preserve">1. При ликвидации некоммерческой </w:t>
      </w:r>
      <w:proofErr w:type="gramStart"/>
      <w:r>
        <w:t>организации</w:t>
      </w:r>
      <w:proofErr w:type="gramEnd"/>
      <w:r>
        <w:t xml:space="preserve">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w:t>
      </w:r>
      <w:proofErr w:type="gramStart"/>
      <w:r>
        <w:t>,</w:t>
      </w:r>
      <w:proofErr w:type="gramEnd"/>
      <w:r>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5D346B" w:rsidRDefault="005D346B">
      <w:pPr>
        <w:pStyle w:val="ConsPlusNormal"/>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5D346B" w:rsidRDefault="005D346B">
      <w:pPr>
        <w:pStyle w:val="ConsPlusNormal"/>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461" w:history="1">
        <w:r>
          <w:rPr>
            <w:color w:val="0000FF"/>
          </w:rPr>
          <w:t>пунктом 1</w:t>
        </w:r>
      </w:hyperlink>
      <w:r>
        <w:t xml:space="preserve"> настоящей статьи.</w:t>
      </w:r>
    </w:p>
    <w:p w:rsidR="005D346B" w:rsidRDefault="005D346B">
      <w:pPr>
        <w:pStyle w:val="ConsPlusNormal"/>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5D346B" w:rsidRDefault="005D346B">
      <w:pPr>
        <w:pStyle w:val="ConsPlusNormal"/>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5D346B" w:rsidRDefault="005D346B">
      <w:pPr>
        <w:pStyle w:val="ConsPlusNormal"/>
      </w:pPr>
    </w:p>
    <w:p w:rsidR="005D346B" w:rsidRDefault="005D346B">
      <w:pPr>
        <w:pStyle w:val="ConsPlusNormal"/>
        <w:ind w:firstLine="540"/>
        <w:jc w:val="both"/>
        <w:outlineLvl w:val="1"/>
      </w:pPr>
      <w:bookmarkStart w:id="31" w:name="P467"/>
      <w:bookmarkEnd w:id="31"/>
      <w:r>
        <w:t>Статья 21. Завершение ликвидации некоммерческой организации</w:t>
      </w:r>
    </w:p>
    <w:p w:rsidR="005D346B" w:rsidRDefault="005D346B">
      <w:pPr>
        <w:pStyle w:val="ConsPlusNormal"/>
      </w:pPr>
    </w:p>
    <w:p w:rsidR="005D346B" w:rsidRDefault="005D346B">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5D346B" w:rsidRDefault="005D346B">
      <w:pPr>
        <w:pStyle w:val="ConsPlusNormal"/>
      </w:pPr>
    </w:p>
    <w:p w:rsidR="005D346B" w:rsidRDefault="005D346B">
      <w:pPr>
        <w:pStyle w:val="ConsPlusNormal"/>
        <w:ind w:firstLine="540"/>
        <w:jc w:val="both"/>
        <w:outlineLvl w:val="1"/>
      </w:pPr>
      <w:r>
        <w:t xml:space="preserve">Статья 22. Исключена. - Федеральный </w:t>
      </w:r>
      <w:hyperlink r:id="rId88" w:history="1">
        <w:r>
          <w:rPr>
            <w:color w:val="0000FF"/>
          </w:rPr>
          <w:t>закон</w:t>
        </w:r>
      </w:hyperlink>
      <w:r>
        <w:t xml:space="preserve"> от 21.03.2002 N 31-ФЗ.</w:t>
      </w:r>
    </w:p>
    <w:p w:rsidR="005D346B" w:rsidRDefault="005D346B">
      <w:pPr>
        <w:pStyle w:val="ConsPlusNormal"/>
      </w:pPr>
    </w:p>
    <w:p w:rsidR="005D346B" w:rsidRDefault="005D346B">
      <w:pPr>
        <w:pStyle w:val="ConsPlusNormal"/>
        <w:ind w:firstLine="540"/>
        <w:jc w:val="both"/>
        <w:outlineLvl w:val="1"/>
      </w:pPr>
      <w:bookmarkStart w:id="32" w:name="P473"/>
      <w:bookmarkEnd w:id="32"/>
      <w:r>
        <w:t>Статья 23. Государственная регистрация изменений учредительных документов некоммерческой организации</w:t>
      </w:r>
    </w:p>
    <w:p w:rsidR="005D346B" w:rsidRDefault="005D346B">
      <w:pPr>
        <w:pStyle w:val="ConsPlusNormal"/>
      </w:pPr>
    </w:p>
    <w:p w:rsidR="005D346B" w:rsidRDefault="005D346B">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287" w:history="1">
        <w:r>
          <w:rPr>
            <w:color w:val="0000FF"/>
          </w:rPr>
          <w:t>порядке</w:t>
        </w:r>
      </w:hyperlink>
      <w:r>
        <w:t xml:space="preserve"> и в те же сроки, что и государственная регистрация </w:t>
      </w:r>
      <w:r>
        <w:lastRenderedPageBreak/>
        <w:t>некоммерческой организации.</w:t>
      </w:r>
    </w:p>
    <w:p w:rsidR="005D346B" w:rsidRDefault="005D346B">
      <w:pPr>
        <w:pStyle w:val="ConsPlusNormal"/>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5D346B" w:rsidRDefault="005D346B">
      <w:pPr>
        <w:pStyle w:val="ConsPlusNormal"/>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89" w:history="1">
        <w:r>
          <w:rPr>
            <w:color w:val="0000FF"/>
          </w:rPr>
          <w:t>порядке</w:t>
        </w:r>
      </w:hyperlink>
      <w:r>
        <w:t xml:space="preserve"> и </w:t>
      </w:r>
      <w:hyperlink r:id="rId90" w:history="1">
        <w:r>
          <w:rPr>
            <w:color w:val="0000FF"/>
          </w:rPr>
          <w:t>размерах</w:t>
        </w:r>
      </w:hyperlink>
      <w:r>
        <w:t>, которые предусмотрены законодательством Российской Федерации о налогах и сборах.</w:t>
      </w:r>
    </w:p>
    <w:p w:rsidR="005D346B" w:rsidRDefault="005D346B">
      <w:pPr>
        <w:pStyle w:val="ConsPlusNormal"/>
        <w:ind w:firstLine="540"/>
        <w:jc w:val="both"/>
      </w:pPr>
      <w:r>
        <w:t xml:space="preserve">4. Изменения, вносимые в сведения, указанные в </w:t>
      </w:r>
      <w:hyperlink r:id="rId9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5D346B" w:rsidRDefault="005D346B">
      <w:pPr>
        <w:pStyle w:val="ConsPlusNormal"/>
        <w:ind w:firstLine="540"/>
        <w:jc w:val="both"/>
      </w:pPr>
    </w:p>
    <w:p w:rsidR="005D346B" w:rsidRDefault="005D346B">
      <w:pPr>
        <w:pStyle w:val="ConsPlusNormal"/>
        <w:ind w:firstLine="540"/>
        <w:jc w:val="both"/>
        <w:outlineLvl w:val="1"/>
      </w:pPr>
      <w:bookmarkStart w:id="33" w:name="P480"/>
      <w:bookmarkEnd w:id="33"/>
      <w:r>
        <w:t>Статья 23.1. Отказ в государственной регистрации некоммерческой организации</w:t>
      </w:r>
    </w:p>
    <w:p w:rsidR="005D346B" w:rsidRDefault="005D346B">
      <w:pPr>
        <w:pStyle w:val="ConsPlusNormal"/>
        <w:ind w:firstLine="540"/>
        <w:jc w:val="both"/>
      </w:pPr>
    </w:p>
    <w:p w:rsidR="005D346B" w:rsidRDefault="005D346B">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5D346B" w:rsidRDefault="005D346B">
      <w:pPr>
        <w:pStyle w:val="ConsPlusNormal"/>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92" w:history="1">
        <w:r>
          <w:rPr>
            <w:color w:val="0000FF"/>
          </w:rPr>
          <w:t>Конституции</w:t>
        </w:r>
      </w:hyperlink>
      <w:r>
        <w:t xml:space="preserve"> Российской Федерации и законодательству Российской Федерации;</w:t>
      </w:r>
    </w:p>
    <w:p w:rsidR="005D346B" w:rsidRDefault="005D346B">
      <w:pPr>
        <w:pStyle w:val="ConsPlusNormal"/>
        <w:ind w:firstLine="540"/>
        <w:jc w:val="both"/>
      </w:pPr>
      <w:r>
        <w:t>2) если ранее зарегистрирована некоммерческая организация с таким же наименованием;</w:t>
      </w:r>
    </w:p>
    <w:p w:rsidR="005D346B" w:rsidRDefault="005D346B">
      <w:pPr>
        <w:pStyle w:val="ConsPlusNormal"/>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5D346B" w:rsidRDefault="005D346B">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293" w:history="1">
        <w:r>
          <w:rPr>
            <w:color w:val="0000FF"/>
          </w:rPr>
          <w:t>законом</w:t>
        </w:r>
      </w:hyperlink>
      <w:r>
        <w:t>, представлены не полностью либо представлены в ненадлежащий орган;</w:t>
      </w:r>
    </w:p>
    <w:p w:rsidR="005D346B" w:rsidRDefault="005D346B">
      <w:pPr>
        <w:pStyle w:val="ConsPlusNormal"/>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368" w:history="1">
        <w:r>
          <w:rPr>
            <w:color w:val="0000FF"/>
          </w:rPr>
          <w:t>пунктом 1.2 статьи 15</w:t>
        </w:r>
      </w:hyperlink>
      <w:r>
        <w:t xml:space="preserve"> настоящего Федерального закона;</w:t>
      </w:r>
    </w:p>
    <w:p w:rsidR="005D346B" w:rsidRDefault="005D346B">
      <w:pPr>
        <w:pStyle w:val="ConsPlusNormal"/>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9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5D346B" w:rsidRDefault="005D346B">
      <w:pPr>
        <w:pStyle w:val="ConsPlusNormal"/>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5D346B" w:rsidRDefault="005D346B">
      <w:pPr>
        <w:pStyle w:val="ConsPlusNormal"/>
        <w:ind w:firstLine="540"/>
        <w:jc w:val="both"/>
      </w:pPr>
      <w:r>
        <w:t xml:space="preserve">8) в случае, предусмотренном </w:t>
      </w:r>
      <w:hyperlink w:anchor="P492" w:history="1">
        <w:r>
          <w:rPr>
            <w:color w:val="0000FF"/>
          </w:rPr>
          <w:t>абзацем вторым пункта 1.1</w:t>
        </w:r>
      </w:hyperlink>
      <w:r>
        <w:t xml:space="preserve"> настоящей статьи.</w:t>
      </w:r>
    </w:p>
    <w:p w:rsidR="005D346B" w:rsidRDefault="005D346B">
      <w:pPr>
        <w:pStyle w:val="ConsPlusNormal"/>
        <w:ind w:firstLine="540"/>
        <w:jc w:val="both"/>
      </w:pPr>
      <w:r>
        <w:t>1.1. В случае</w:t>
      </w:r>
      <w:proofErr w:type="gramStart"/>
      <w:r>
        <w:t>,</w:t>
      </w:r>
      <w:proofErr w:type="gramEnd"/>
      <w:r>
        <w:t xml:space="preserve">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306"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5D346B" w:rsidRDefault="005D346B">
      <w:pPr>
        <w:pStyle w:val="ConsPlusNormal"/>
        <w:ind w:firstLine="540"/>
        <w:jc w:val="both"/>
      </w:pPr>
      <w:bookmarkStart w:id="34" w:name="P492"/>
      <w:bookmarkEnd w:id="34"/>
      <w:proofErr w:type="spellStart"/>
      <w:r>
        <w:t>Неустранение</w:t>
      </w:r>
      <w:proofErr w:type="spellEnd"/>
      <w: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5D346B" w:rsidRDefault="005D346B">
      <w:pPr>
        <w:pStyle w:val="ConsPlusNormal"/>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5D346B" w:rsidRDefault="005D346B">
      <w:pPr>
        <w:pStyle w:val="ConsPlusNormal"/>
        <w:ind w:firstLine="540"/>
        <w:jc w:val="both"/>
      </w:pPr>
      <w:r>
        <w:t xml:space="preserve">1) если цели создания отделения иностранной некоммерческой неправительственной организации противоречат </w:t>
      </w:r>
      <w:hyperlink r:id="rId94" w:history="1">
        <w:r>
          <w:rPr>
            <w:color w:val="0000FF"/>
          </w:rPr>
          <w:t>Конституции</w:t>
        </w:r>
      </w:hyperlink>
      <w:r>
        <w:t xml:space="preserve"> Российской Федерации и законодательству Российской Федерации;</w:t>
      </w:r>
    </w:p>
    <w:p w:rsidR="005D346B" w:rsidRDefault="005D346B">
      <w:pPr>
        <w:pStyle w:val="ConsPlusNormal"/>
        <w:ind w:firstLine="540"/>
        <w:jc w:val="both"/>
      </w:pPr>
      <w:bookmarkStart w:id="35" w:name="P495"/>
      <w:bookmarkEnd w:id="35"/>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5D346B" w:rsidRDefault="005D346B">
      <w:pPr>
        <w:pStyle w:val="ConsPlusNormal"/>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95" w:history="1">
        <w:r>
          <w:rPr>
            <w:color w:val="0000FF"/>
          </w:rPr>
          <w:t>Конституции</w:t>
        </w:r>
      </w:hyperlink>
      <w:r>
        <w:t xml:space="preserve"> Российской Федерации и законодательства Российской Федерации.</w:t>
      </w:r>
    </w:p>
    <w:p w:rsidR="005D346B" w:rsidRDefault="005D346B">
      <w:pPr>
        <w:pStyle w:val="ConsPlusNormal"/>
        <w:ind w:firstLine="540"/>
        <w:jc w:val="both"/>
      </w:pPr>
      <w:r>
        <w:t xml:space="preserve">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w:t>
      </w:r>
      <w:r>
        <w:lastRenderedPageBreak/>
        <w:t>рабочих дней со дня получения представленных документов.</w:t>
      </w:r>
    </w:p>
    <w:p w:rsidR="005D346B" w:rsidRDefault="005D346B">
      <w:pPr>
        <w:pStyle w:val="ConsPlusNormal"/>
        <w:ind w:firstLine="540"/>
        <w:jc w:val="both"/>
      </w:pPr>
      <w: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w:t>
      </w:r>
      <w:proofErr w:type="gramStart"/>
      <w:r>
        <w:t>об этом в письменной форме в течение трех рабочих дней со дня принятия соответствующего решения с указанием</w:t>
      </w:r>
      <w:proofErr w:type="gramEnd"/>
      <w:r>
        <w:t xml:space="preserve">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5D346B" w:rsidRDefault="005D346B">
      <w:pPr>
        <w:pStyle w:val="ConsPlusNormal"/>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495" w:history="1">
        <w:r>
          <w:rPr>
            <w:color w:val="0000FF"/>
          </w:rPr>
          <w:t>подпунктом 2 пункта 2</w:t>
        </w:r>
      </w:hyperlink>
      <w:r>
        <w:t xml:space="preserve"> настоящей статьи, заявителю сообщаются мотивы отказа.</w:t>
      </w:r>
    </w:p>
    <w:p w:rsidR="005D346B" w:rsidRDefault="005D346B">
      <w:pPr>
        <w:pStyle w:val="ConsPlusNormal"/>
        <w:ind w:firstLine="540"/>
        <w:jc w:val="both"/>
      </w:pPr>
      <w:r>
        <w:t>5. Отказ в государственной регистрации некоммерческой организации может быть обжалован в вышестоящий орган или в суд.</w:t>
      </w:r>
    </w:p>
    <w:p w:rsidR="005D346B" w:rsidRDefault="005D346B">
      <w:pPr>
        <w:pStyle w:val="ConsPlusNormal"/>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287" w:history="1">
        <w:r>
          <w:rPr>
            <w:color w:val="0000FF"/>
          </w:rPr>
          <w:t>порядке</w:t>
        </w:r>
      </w:hyperlink>
      <w:r>
        <w:t>, предусмотренном настоящим Федеральным законом.</w:t>
      </w:r>
    </w:p>
    <w:p w:rsidR="005D346B" w:rsidRDefault="005D346B">
      <w:pPr>
        <w:pStyle w:val="ConsPlusNormal"/>
      </w:pPr>
    </w:p>
    <w:p w:rsidR="005D346B" w:rsidRDefault="005D346B">
      <w:pPr>
        <w:pStyle w:val="ConsPlusTitle"/>
        <w:jc w:val="center"/>
        <w:outlineLvl w:val="0"/>
      </w:pPr>
      <w:r>
        <w:t>Глава IV. ДЕЯТЕЛЬНОСТЬ НЕКОММЕРЧЕСКОЙ ОРГАНИЗАЦИИ</w:t>
      </w:r>
    </w:p>
    <w:p w:rsidR="005D346B" w:rsidRDefault="005D346B">
      <w:pPr>
        <w:pStyle w:val="ConsPlusNormal"/>
      </w:pPr>
    </w:p>
    <w:p w:rsidR="005D346B" w:rsidRDefault="005D346B">
      <w:pPr>
        <w:pStyle w:val="ConsPlusNormal"/>
        <w:ind w:firstLine="540"/>
        <w:jc w:val="both"/>
        <w:outlineLvl w:val="1"/>
      </w:pPr>
      <w:r>
        <w:t>Статья 24. Виды деятельности некоммерческой организации</w:t>
      </w:r>
    </w:p>
    <w:p w:rsidR="005D346B" w:rsidRDefault="005D346B">
      <w:pPr>
        <w:pStyle w:val="ConsPlusNormal"/>
      </w:pPr>
    </w:p>
    <w:p w:rsidR="005D346B" w:rsidRDefault="005D346B">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5D346B" w:rsidRDefault="005D346B">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5D346B" w:rsidRDefault="005D346B">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5D346B" w:rsidRDefault="005D346B">
      <w:pPr>
        <w:pStyle w:val="ConsPlusNormal"/>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96" w:history="1">
        <w:r>
          <w:rPr>
            <w:color w:val="0000FF"/>
          </w:rPr>
          <w:t>законом</w:t>
        </w:r>
      </w:hyperlink>
      <w:r>
        <w:t>.</w:t>
      </w:r>
    </w:p>
    <w:p w:rsidR="005D346B" w:rsidRDefault="005D346B">
      <w:pPr>
        <w:pStyle w:val="ConsPlusNormal"/>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5D346B" w:rsidRDefault="005D346B">
      <w:pPr>
        <w:pStyle w:val="ConsPlusNormal"/>
        <w:ind w:firstLine="540"/>
        <w:jc w:val="both"/>
      </w:pPr>
      <w:bookmarkStart w:id="36" w:name="P512"/>
      <w:bookmarkEnd w:id="36"/>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5D346B" w:rsidRDefault="005D346B">
      <w:pPr>
        <w:pStyle w:val="ConsPlusNormal"/>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5D346B" w:rsidRDefault="005D346B">
      <w:pPr>
        <w:pStyle w:val="ConsPlusNormal"/>
        <w:ind w:firstLine="540"/>
        <w:jc w:val="both"/>
      </w:pPr>
      <w:bookmarkStart w:id="37" w:name="P514"/>
      <w:bookmarkEnd w:id="37"/>
      <w:r>
        <w:t>3. Некоммерческая организация ведет учет доходов и расходов по предпринимательской и иной приносящей доходы деятельности.</w:t>
      </w:r>
    </w:p>
    <w:p w:rsidR="005D346B" w:rsidRDefault="005D346B">
      <w:pPr>
        <w:pStyle w:val="ConsPlusNormal"/>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5D346B" w:rsidRDefault="005D346B">
      <w:pPr>
        <w:pStyle w:val="ConsPlusNormal"/>
        <w:ind w:firstLine="540"/>
        <w:jc w:val="both"/>
      </w:pPr>
      <w:bookmarkStart w:id="38" w:name="P516"/>
      <w:bookmarkEnd w:id="38"/>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5D346B" w:rsidRDefault="005D346B">
      <w:pPr>
        <w:pStyle w:val="ConsPlusNormal"/>
        <w:ind w:firstLine="540"/>
        <w:jc w:val="both"/>
      </w:pPr>
      <w:bookmarkStart w:id="39" w:name="P517"/>
      <w:bookmarkEnd w:id="39"/>
      <w:proofErr w:type="gramStart"/>
      <w:r>
        <w:t xml:space="preserve">Бюджетное учреждение с согласия собственника </w:t>
      </w:r>
      <w:hyperlink r:id="rId97"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w:t>
      </w:r>
      <w:r>
        <w:lastRenderedPageBreak/>
        <w:t>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roofErr w:type="gramEnd"/>
    </w:p>
    <w:p w:rsidR="005D346B" w:rsidRDefault="005D346B">
      <w:pPr>
        <w:pStyle w:val="ConsPlusNormal"/>
        <w:ind w:firstLine="540"/>
        <w:jc w:val="both"/>
      </w:pPr>
      <w:r>
        <w:t xml:space="preserve">Абзац утратил силу. - Федеральный </w:t>
      </w:r>
      <w:hyperlink r:id="rId98" w:history="1">
        <w:r>
          <w:rPr>
            <w:color w:val="0000FF"/>
          </w:rPr>
          <w:t>закон</w:t>
        </w:r>
      </w:hyperlink>
      <w:r>
        <w:t xml:space="preserve"> от 23.05.2016 N 149-ФЗ.</w:t>
      </w:r>
    </w:p>
    <w:p w:rsidR="005D346B" w:rsidRDefault="005D346B">
      <w:pPr>
        <w:pStyle w:val="ConsPlusNormal"/>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517"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5D346B" w:rsidRDefault="005D346B">
      <w:pPr>
        <w:pStyle w:val="ConsPlusNormal"/>
        <w:ind w:firstLine="540"/>
        <w:jc w:val="both"/>
      </w:pPr>
      <w:bookmarkStart w:id="40" w:name="P520"/>
      <w:bookmarkEnd w:id="40"/>
      <w:r>
        <w:t>Казенное учреждение не вправе выступать учредителем (участником) юридических лиц.</w:t>
      </w:r>
    </w:p>
    <w:p w:rsidR="005D346B" w:rsidRDefault="005D346B">
      <w:pPr>
        <w:pStyle w:val="ConsPlusNormal"/>
      </w:pPr>
    </w:p>
    <w:p w:rsidR="005D346B" w:rsidRDefault="005D346B">
      <w:pPr>
        <w:pStyle w:val="ConsPlusNormal"/>
        <w:ind w:firstLine="540"/>
        <w:jc w:val="both"/>
        <w:outlineLvl w:val="1"/>
      </w:pPr>
      <w:r>
        <w:t>Статья 25. Имущество некоммерческой организации</w:t>
      </w:r>
    </w:p>
    <w:p w:rsidR="005D346B" w:rsidRDefault="005D346B">
      <w:pPr>
        <w:pStyle w:val="ConsPlusNormal"/>
      </w:pPr>
    </w:p>
    <w:p w:rsidR="005D346B" w:rsidRDefault="005D346B">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99" w:history="1">
        <w:r>
          <w:rPr>
            <w:color w:val="0000FF"/>
          </w:rPr>
          <w:t>законодательством</w:t>
        </w:r>
      </w:hyperlink>
      <w:r>
        <w:t xml:space="preserve"> Российской Федерации. Федеральным </w:t>
      </w:r>
      <w:hyperlink r:id="rId100"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5D346B" w:rsidRDefault="005D346B">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5D346B" w:rsidRDefault="005D346B">
      <w:pPr>
        <w:pStyle w:val="ConsPlusNormal"/>
      </w:pPr>
    </w:p>
    <w:p w:rsidR="005D346B" w:rsidRDefault="005D346B">
      <w:pPr>
        <w:pStyle w:val="ConsPlusNormal"/>
        <w:ind w:firstLine="540"/>
        <w:jc w:val="both"/>
        <w:outlineLvl w:val="1"/>
      </w:pPr>
      <w:r>
        <w:t>Статья 26. Источники формирования имущества некоммерческой организации</w:t>
      </w:r>
    </w:p>
    <w:p w:rsidR="005D346B" w:rsidRDefault="005D346B">
      <w:pPr>
        <w:pStyle w:val="ConsPlusNormal"/>
      </w:pPr>
    </w:p>
    <w:p w:rsidR="005D346B" w:rsidRDefault="005D346B">
      <w:pPr>
        <w:pStyle w:val="ConsPlusNormal"/>
        <w:ind w:firstLine="540"/>
        <w:jc w:val="both"/>
      </w:pPr>
      <w:r>
        <w:t xml:space="preserve">1. </w:t>
      </w:r>
      <w:proofErr w:type="gramStart"/>
      <w:r>
        <w:t>Источниками формирования имущества некоммерческой организации в денежной и иных формах являются:</w:t>
      </w:r>
      <w:proofErr w:type="gramEnd"/>
    </w:p>
    <w:p w:rsidR="005D346B" w:rsidRDefault="005D346B">
      <w:pPr>
        <w:pStyle w:val="ConsPlusNormal"/>
        <w:ind w:firstLine="540"/>
        <w:jc w:val="both"/>
      </w:pPr>
      <w:r>
        <w:t>регулярные и единовременные поступления от учредителей (участников, членов);</w:t>
      </w:r>
    </w:p>
    <w:p w:rsidR="005D346B" w:rsidRDefault="005D346B">
      <w:pPr>
        <w:pStyle w:val="ConsPlusNormal"/>
        <w:ind w:firstLine="540"/>
        <w:jc w:val="both"/>
      </w:pPr>
      <w:r>
        <w:t>добровольные имущественные взносы и пожертвования;</w:t>
      </w:r>
    </w:p>
    <w:p w:rsidR="005D346B" w:rsidRDefault="005D346B">
      <w:pPr>
        <w:pStyle w:val="ConsPlusNormal"/>
        <w:ind w:firstLine="540"/>
        <w:jc w:val="both"/>
      </w:pPr>
      <w:r>
        <w:t>выручка от реализации товаров, работ, услуг;</w:t>
      </w:r>
    </w:p>
    <w:p w:rsidR="005D346B" w:rsidRDefault="005D346B">
      <w:pPr>
        <w:pStyle w:val="ConsPlusNormal"/>
        <w:ind w:firstLine="540"/>
        <w:jc w:val="both"/>
      </w:pPr>
      <w:r>
        <w:t>дивиденды (доходы, проценты), получаемые по акциям, облигациям, другим ценным бумагам и вкладам;</w:t>
      </w:r>
    </w:p>
    <w:p w:rsidR="005D346B" w:rsidRDefault="005D346B">
      <w:pPr>
        <w:pStyle w:val="ConsPlusNormal"/>
        <w:ind w:firstLine="540"/>
        <w:jc w:val="both"/>
      </w:pPr>
      <w:r>
        <w:t>доходы, получаемые от собственности некоммерческой организации;</w:t>
      </w:r>
    </w:p>
    <w:p w:rsidR="005D346B" w:rsidRDefault="005D346B">
      <w:pPr>
        <w:pStyle w:val="ConsPlusNormal"/>
        <w:ind w:firstLine="540"/>
        <w:jc w:val="both"/>
      </w:pPr>
      <w:proofErr w:type="gramStart"/>
      <w:r>
        <w:t>другие</w:t>
      </w:r>
      <w:proofErr w:type="gramEnd"/>
      <w:r>
        <w:t xml:space="preserve"> не запрещенные законом поступления.</w:t>
      </w:r>
    </w:p>
    <w:p w:rsidR="005D346B" w:rsidRDefault="005D346B">
      <w:pPr>
        <w:pStyle w:val="ConsPlusNormal"/>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5D346B" w:rsidRDefault="005D346B">
      <w:pPr>
        <w:pStyle w:val="ConsPlusNormal"/>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101" w:history="1">
        <w:r>
          <w:rPr>
            <w:color w:val="0000FF"/>
          </w:rPr>
          <w:t>законом</w:t>
        </w:r>
      </w:hyperlink>
      <w:r>
        <w:t>.</w:t>
      </w:r>
    </w:p>
    <w:p w:rsidR="005D346B" w:rsidRDefault="005D346B">
      <w:pPr>
        <w:pStyle w:val="ConsPlusNormal"/>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5D346B" w:rsidRDefault="005D346B">
      <w:pPr>
        <w:pStyle w:val="ConsPlusNormal"/>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5D346B" w:rsidRDefault="005D346B">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5D346B" w:rsidRDefault="005D346B">
      <w:pPr>
        <w:pStyle w:val="ConsPlusNormal"/>
      </w:pPr>
    </w:p>
    <w:p w:rsidR="005D346B" w:rsidRDefault="005D346B">
      <w:pPr>
        <w:pStyle w:val="ConsPlusNormal"/>
        <w:ind w:firstLine="540"/>
        <w:jc w:val="both"/>
        <w:outlineLvl w:val="1"/>
      </w:pPr>
      <w:r>
        <w:t>Статья 27. Конфликт интересов</w:t>
      </w:r>
    </w:p>
    <w:p w:rsidR="005D346B" w:rsidRDefault="005D346B">
      <w:pPr>
        <w:pStyle w:val="ConsPlusNormal"/>
      </w:pPr>
    </w:p>
    <w:p w:rsidR="005D346B" w:rsidRDefault="005D346B">
      <w:pPr>
        <w:pStyle w:val="ConsPlusNormal"/>
        <w:ind w:firstLine="540"/>
        <w:jc w:val="both"/>
      </w:pPr>
      <w:r>
        <w:t xml:space="preserve">1. </w:t>
      </w:r>
      <w:proofErr w:type="gramStart"/>
      <w:r>
        <w:t>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t xml:space="preserve"> </w:t>
      </w:r>
      <w:proofErr w:type="gramStart"/>
      <w:r>
        <w:t>отношениях</w:t>
      </w:r>
      <w:proofErr w:type="gramEnd"/>
      <w:r>
        <w:t xml:space="preserve">,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w:t>
      </w:r>
      <w:r>
        <w:lastRenderedPageBreak/>
        <w:t>могут извлекать выгоду из пользования, распоряжения имуществом некоммерческой организации.</w:t>
      </w:r>
    </w:p>
    <w:p w:rsidR="005D346B" w:rsidRDefault="005D346B">
      <w:pPr>
        <w:pStyle w:val="ConsPlusNormal"/>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5D346B" w:rsidRDefault="005D346B">
      <w:pPr>
        <w:pStyle w:val="ConsPlusNormal"/>
        <w:ind w:firstLine="540"/>
        <w:jc w:val="both"/>
      </w:pPr>
      <w:r>
        <w:t xml:space="preserve">2. </w:t>
      </w:r>
      <w:proofErr w:type="gramStart"/>
      <w: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5D346B" w:rsidRDefault="005D346B">
      <w:pPr>
        <w:pStyle w:val="ConsPlusNormal"/>
        <w:ind w:firstLine="540"/>
        <w:jc w:val="both"/>
      </w:pPr>
      <w:proofErr w:type="gramStart"/>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5D346B" w:rsidRDefault="005D346B">
      <w:pPr>
        <w:pStyle w:val="ConsPlusNormal"/>
        <w:ind w:firstLine="540"/>
        <w:jc w:val="both"/>
      </w:pPr>
      <w:r>
        <w:t>3. В случае</w:t>
      </w:r>
      <w:proofErr w:type="gramStart"/>
      <w:r>
        <w:t>,</w:t>
      </w:r>
      <w:proofErr w:type="gramEnd"/>
      <w: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5D346B" w:rsidRDefault="005D346B">
      <w:pPr>
        <w:pStyle w:val="ConsPlusNormal"/>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5D346B" w:rsidRDefault="005D346B">
      <w:pPr>
        <w:pStyle w:val="ConsPlusNormal"/>
        <w:ind w:firstLine="540"/>
        <w:jc w:val="both"/>
      </w:pPr>
      <w:bookmarkStart w:id="41" w:name="P550"/>
      <w:bookmarkEnd w:id="41"/>
      <w:r>
        <w:t xml:space="preserve">сделка должна быть </w:t>
      </w:r>
      <w:hyperlink r:id="rId102"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5D346B" w:rsidRDefault="005D346B">
      <w:pPr>
        <w:pStyle w:val="ConsPlusNormal"/>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5D346B" w:rsidRDefault="005D346B">
      <w:pPr>
        <w:pStyle w:val="ConsPlusNormal"/>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5D346B" w:rsidRDefault="005D346B">
      <w:pPr>
        <w:pStyle w:val="ConsPlusNormal"/>
      </w:pPr>
    </w:p>
    <w:p w:rsidR="005D346B" w:rsidRDefault="005D346B">
      <w:pPr>
        <w:pStyle w:val="ConsPlusTitle"/>
        <w:jc w:val="center"/>
        <w:outlineLvl w:val="0"/>
      </w:pPr>
      <w:r>
        <w:t>Глава V. УПРАВЛЕНИЕ НЕКОММЕРЧЕСКОЙ ОРГАНИЗАЦИЕЙ</w:t>
      </w:r>
    </w:p>
    <w:p w:rsidR="005D346B" w:rsidRDefault="005D346B">
      <w:pPr>
        <w:pStyle w:val="ConsPlusNormal"/>
      </w:pPr>
    </w:p>
    <w:p w:rsidR="005D346B" w:rsidRDefault="005D346B">
      <w:pPr>
        <w:pStyle w:val="ConsPlusNormal"/>
        <w:ind w:firstLine="540"/>
        <w:jc w:val="both"/>
        <w:outlineLvl w:val="1"/>
      </w:pPr>
      <w:bookmarkStart w:id="42" w:name="P556"/>
      <w:bookmarkEnd w:id="42"/>
      <w:r>
        <w:t>Статья 28. Основы управления некоммерческой организацией</w:t>
      </w:r>
    </w:p>
    <w:p w:rsidR="005D346B" w:rsidRDefault="005D346B">
      <w:pPr>
        <w:pStyle w:val="ConsPlusNormal"/>
      </w:pPr>
    </w:p>
    <w:p w:rsidR="005D346B" w:rsidRDefault="005D346B">
      <w:pPr>
        <w:pStyle w:val="ConsPlusNormal"/>
        <w:ind w:firstLine="540"/>
        <w:jc w:val="both"/>
      </w:pPr>
      <w:r>
        <w:t xml:space="preserve">1. </w:t>
      </w:r>
      <w:proofErr w:type="gramStart"/>
      <w:r>
        <w:t>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w:t>
      </w:r>
      <w:proofErr w:type="gramEnd"/>
      <w:r>
        <w:t xml:space="preserve">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5D346B" w:rsidRDefault="005D346B">
      <w:pPr>
        <w:pStyle w:val="ConsPlusNormal"/>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5D346B" w:rsidRDefault="005D346B">
      <w:pPr>
        <w:pStyle w:val="ConsPlusNormal"/>
        <w:ind w:firstLine="540"/>
        <w:jc w:val="both"/>
      </w:pPr>
      <w:r>
        <w:t>3. В случае</w:t>
      </w:r>
      <w:proofErr w:type="gramStart"/>
      <w:r>
        <w:t>,</w:t>
      </w:r>
      <w:proofErr w:type="gramEnd"/>
      <w:r>
        <w:t xml:space="preserve">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5D346B" w:rsidRDefault="005D346B">
      <w:pPr>
        <w:pStyle w:val="ConsPlusNormal"/>
        <w:ind w:firstLine="540"/>
        <w:jc w:val="both"/>
      </w:pPr>
      <w:r>
        <w:t>1) иные порядок формирования и срок полномочий органов управления автономной некоммерческой организацией;</w:t>
      </w:r>
    </w:p>
    <w:p w:rsidR="005D346B" w:rsidRDefault="005D346B">
      <w:pPr>
        <w:pStyle w:val="ConsPlusNormal"/>
        <w:ind w:firstLine="540"/>
        <w:jc w:val="both"/>
      </w:pPr>
      <w:r>
        <w:t>2) не предусмотренные настоящим Федеральным законом органы управления автономной некоммерческой организацией;</w:t>
      </w:r>
    </w:p>
    <w:p w:rsidR="005D346B" w:rsidRDefault="005D346B">
      <w:pPr>
        <w:pStyle w:val="ConsPlusNormal"/>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5D346B" w:rsidRDefault="005D346B">
      <w:pPr>
        <w:pStyle w:val="ConsPlusNormal"/>
      </w:pPr>
    </w:p>
    <w:p w:rsidR="005D346B" w:rsidRDefault="005D346B">
      <w:pPr>
        <w:pStyle w:val="ConsPlusNormal"/>
        <w:ind w:firstLine="540"/>
        <w:jc w:val="both"/>
        <w:outlineLvl w:val="1"/>
      </w:pPr>
      <w:r>
        <w:t>Статья 29. Высший орган управления некоммерческой организацией</w:t>
      </w:r>
    </w:p>
    <w:p w:rsidR="005D346B" w:rsidRDefault="005D346B">
      <w:pPr>
        <w:pStyle w:val="ConsPlusNormal"/>
      </w:pPr>
    </w:p>
    <w:p w:rsidR="005D346B" w:rsidRDefault="005D346B">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5D346B" w:rsidRDefault="005D346B">
      <w:pPr>
        <w:pStyle w:val="ConsPlusNormal"/>
        <w:ind w:firstLine="540"/>
        <w:jc w:val="both"/>
      </w:pPr>
      <w:r>
        <w:t>коллегиальный высший орган управления для автономной некоммерческой организации;</w:t>
      </w:r>
    </w:p>
    <w:p w:rsidR="005D346B" w:rsidRDefault="005D346B">
      <w:pPr>
        <w:pStyle w:val="ConsPlusNormal"/>
        <w:ind w:firstLine="540"/>
        <w:jc w:val="both"/>
      </w:pPr>
      <w:r>
        <w:t>общее собрание членов для некоммерческого партнерства, ассоциации (союза).</w:t>
      </w:r>
    </w:p>
    <w:p w:rsidR="005D346B" w:rsidRDefault="005D346B">
      <w:pPr>
        <w:pStyle w:val="ConsPlusNormal"/>
        <w:ind w:firstLine="540"/>
        <w:jc w:val="both"/>
      </w:pPr>
      <w:r>
        <w:t>Порядок управления фондом определяется его уставом.</w:t>
      </w:r>
    </w:p>
    <w:p w:rsidR="005D346B" w:rsidRDefault="005D346B">
      <w:pPr>
        <w:pStyle w:val="ConsPlusNormal"/>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5D346B" w:rsidRDefault="005D346B">
      <w:pPr>
        <w:pStyle w:val="ConsPlusNormal"/>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5D346B" w:rsidRDefault="005D346B">
      <w:pPr>
        <w:pStyle w:val="ConsPlusNormal"/>
        <w:ind w:firstLine="540"/>
        <w:jc w:val="both"/>
      </w:pPr>
      <w:bookmarkStart w:id="43" w:name="P573"/>
      <w:bookmarkEnd w:id="43"/>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5D346B" w:rsidRDefault="005D346B">
      <w:pPr>
        <w:pStyle w:val="ConsPlusNormal"/>
        <w:ind w:firstLine="540"/>
        <w:jc w:val="both"/>
      </w:pPr>
      <w:bookmarkStart w:id="44" w:name="P574"/>
      <w:bookmarkEnd w:id="44"/>
      <w:r>
        <w:t>определение приоритетных направлений деятельности некоммерческой организации, принципов формирования и использования ее имущества;</w:t>
      </w:r>
    </w:p>
    <w:p w:rsidR="005D346B" w:rsidRDefault="005D346B">
      <w:pPr>
        <w:pStyle w:val="ConsPlusNormal"/>
        <w:ind w:firstLine="540"/>
        <w:jc w:val="both"/>
      </w:pPr>
      <w:r>
        <w:t>изменение устава некоммерческой организации;</w:t>
      </w:r>
    </w:p>
    <w:p w:rsidR="005D346B" w:rsidRDefault="005D346B">
      <w:pPr>
        <w:pStyle w:val="ConsPlusNormal"/>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5D346B" w:rsidRDefault="005D346B">
      <w:pPr>
        <w:pStyle w:val="ConsPlusNormal"/>
        <w:ind w:firstLine="540"/>
        <w:jc w:val="both"/>
      </w:pPr>
      <w:r>
        <w:t>образование органов некоммерческой организации и досрочное прекращение их полномочий;</w:t>
      </w:r>
    </w:p>
    <w:p w:rsidR="005D346B" w:rsidRDefault="005D346B">
      <w:pPr>
        <w:pStyle w:val="ConsPlusNormal"/>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5D346B" w:rsidRDefault="005D346B">
      <w:pPr>
        <w:pStyle w:val="ConsPlusNormal"/>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5D346B" w:rsidRDefault="005D346B">
      <w:pPr>
        <w:pStyle w:val="ConsPlusNormal"/>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5D346B" w:rsidRDefault="005D346B">
      <w:pPr>
        <w:pStyle w:val="ConsPlusNormal"/>
        <w:ind w:firstLine="540"/>
        <w:jc w:val="both"/>
      </w:pPr>
      <w:bookmarkStart w:id="45" w:name="P581"/>
      <w:bookmarkEnd w:id="45"/>
      <w:r>
        <w:t>утверждение аудиторской организации или индивидуального аудитора некоммерческой организации.</w:t>
      </w:r>
    </w:p>
    <w:p w:rsidR="005D346B" w:rsidRDefault="005D346B">
      <w:pPr>
        <w:pStyle w:val="ConsPlusNormal"/>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5D346B" w:rsidRDefault="005D346B">
      <w:pPr>
        <w:pStyle w:val="ConsPlusNormal"/>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5D346B" w:rsidRDefault="005D346B">
      <w:pPr>
        <w:pStyle w:val="ConsPlusNormal"/>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5D346B" w:rsidRDefault="005D346B">
      <w:pPr>
        <w:pStyle w:val="ConsPlusNormal"/>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5D346B" w:rsidRDefault="005D346B">
      <w:pPr>
        <w:pStyle w:val="ConsPlusNormal"/>
        <w:ind w:firstLine="540"/>
        <w:jc w:val="both"/>
      </w:pPr>
      <w:r>
        <w:t>4.1. Правила настоящего пункта применяются, если иное не предусмотрено федеральными законами.</w:t>
      </w:r>
    </w:p>
    <w:p w:rsidR="005D346B" w:rsidRDefault="005D346B">
      <w:pPr>
        <w:pStyle w:val="ConsPlusNormal"/>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574" w:history="1">
        <w:r>
          <w:rPr>
            <w:color w:val="0000FF"/>
          </w:rPr>
          <w:t>абзацами вторым</w:t>
        </w:r>
      </w:hyperlink>
      <w:r>
        <w:t xml:space="preserve"> - </w:t>
      </w:r>
      <w:hyperlink w:anchor="P581"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5D346B" w:rsidRDefault="005D346B">
      <w:pPr>
        <w:pStyle w:val="ConsPlusNormal"/>
        <w:ind w:firstLine="540"/>
        <w:jc w:val="both"/>
      </w:pPr>
      <w:proofErr w:type="gramStart"/>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w:t>
      </w:r>
      <w:proofErr w:type="gramEnd"/>
      <w:r>
        <w:t xml:space="preserve"> в повестку дня дополнительных вопросов, </w:t>
      </w:r>
      <w:r>
        <w:lastRenderedPageBreak/>
        <w:t>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5D346B" w:rsidRDefault="005D346B">
      <w:pPr>
        <w:pStyle w:val="ConsPlusNormal"/>
        <w:ind w:firstLine="540"/>
        <w:jc w:val="both"/>
      </w:pPr>
      <w:r>
        <w:t>В протоколе о результатах заочного голосования должны быть указаны:</w:t>
      </w:r>
    </w:p>
    <w:p w:rsidR="005D346B" w:rsidRDefault="005D346B">
      <w:pPr>
        <w:pStyle w:val="ConsPlusNormal"/>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5D346B" w:rsidRDefault="005D346B">
      <w:pPr>
        <w:pStyle w:val="ConsPlusNormal"/>
        <w:ind w:firstLine="540"/>
        <w:jc w:val="both"/>
      </w:pPr>
      <w:r>
        <w:t>сведения о лицах, принявших участие в голосовании;</w:t>
      </w:r>
    </w:p>
    <w:p w:rsidR="005D346B" w:rsidRDefault="005D346B">
      <w:pPr>
        <w:pStyle w:val="ConsPlusNormal"/>
        <w:ind w:firstLine="540"/>
        <w:jc w:val="both"/>
      </w:pPr>
      <w:r>
        <w:t>результаты голосования по каждому вопросу повестки дня;</w:t>
      </w:r>
    </w:p>
    <w:p w:rsidR="005D346B" w:rsidRDefault="005D346B">
      <w:pPr>
        <w:pStyle w:val="ConsPlusNormal"/>
        <w:ind w:firstLine="540"/>
        <w:jc w:val="both"/>
      </w:pPr>
      <w:r>
        <w:t>сведения о лицах, проводивших подсчет голосов;</w:t>
      </w:r>
    </w:p>
    <w:p w:rsidR="005D346B" w:rsidRDefault="005D346B">
      <w:pPr>
        <w:pStyle w:val="ConsPlusNormal"/>
        <w:ind w:firstLine="540"/>
        <w:jc w:val="both"/>
      </w:pPr>
      <w:r>
        <w:t>сведения о лицах, подписавших протокол.</w:t>
      </w:r>
    </w:p>
    <w:p w:rsidR="005D346B" w:rsidRDefault="005D346B">
      <w:pPr>
        <w:pStyle w:val="ConsPlusNormal"/>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5D346B" w:rsidRDefault="005D346B">
      <w:pPr>
        <w:pStyle w:val="ConsPlusNormal"/>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5D346B" w:rsidRDefault="005D346B">
      <w:pPr>
        <w:pStyle w:val="ConsPlusNormal"/>
      </w:pPr>
    </w:p>
    <w:p w:rsidR="005D346B" w:rsidRDefault="005D346B">
      <w:pPr>
        <w:pStyle w:val="ConsPlusNormal"/>
        <w:ind w:firstLine="540"/>
        <w:jc w:val="both"/>
        <w:outlineLvl w:val="1"/>
      </w:pPr>
      <w:bookmarkStart w:id="46" w:name="P598"/>
      <w:bookmarkEnd w:id="46"/>
      <w:r>
        <w:t>Статья 30. Исполнительный орган некоммерческой организации</w:t>
      </w:r>
    </w:p>
    <w:p w:rsidR="005D346B" w:rsidRDefault="005D346B">
      <w:pPr>
        <w:pStyle w:val="ConsPlusNormal"/>
      </w:pPr>
    </w:p>
    <w:p w:rsidR="005D346B" w:rsidRDefault="005D346B">
      <w:pPr>
        <w:pStyle w:val="ConsPlusNormal"/>
        <w:ind w:firstLine="540"/>
        <w:jc w:val="both"/>
      </w:pPr>
      <w:bookmarkStart w:id="47" w:name="P600"/>
      <w:bookmarkEnd w:id="47"/>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5D346B" w:rsidRDefault="005D346B">
      <w:pPr>
        <w:pStyle w:val="ConsPlusNormal"/>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573" w:history="1">
        <w:r>
          <w:rPr>
            <w:color w:val="0000FF"/>
          </w:rPr>
          <w:t>законом</w:t>
        </w:r>
      </w:hyperlink>
      <w:r>
        <w:t>, иными федеральными законами и учредительными документами некоммерческой организации.</w:t>
      </w:r>
    </w:p>
    <w:p w:rsidR="005D346B" w:rsidRDefault="005D346B">
      <w:pPr>
        <w:pStyle w:val="ConsPlusNormal"/>
      </w:pPr>
    </w:p>
    <w:p w:rsidR="005D346B" w:rsidRDefault="005D346B">
      <w:pPr>
        <w:pStyle w:val="ConsPlusNormal"/>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5D346B" w:rsidRDefault="005D346B">
      <w:pPr>
        <w:pStyle w:val="ConsPlusNormal"/>
      </w:pPr>
    </w:p>
    <w:p w:rsidR="005D346B" w:rsidRDefault="005D346B">
      <w:pPr>
        <w:pStyle w:val="ConsPlusNormal"/>
        <w:ind w:firstLine="540"/>
        <w:jc w:val="both"/>
      </w:pPr>
      <w:proofErr w:type="gramStart"/>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w:t>
      </w:r>
      <w:proofErr w:type="gramEnd"/>
      <w:r>
        <w:t xml:space="preserve">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346B" w:rsidRDefault="005D346B">
      <w:pPr>
        <w:pStyle w:val="ConsPlusNormal"/>
      </w:pPr>
    </w:p>
    <w:p w:rsidR="005D346B" w:rsidRDefault="005D346B">
      <w:pPr>
        <w:pStyle w:val="ConsPlusTitle"/>
        <w:jc w:val="center"/>
        <w:outlineLvl w:val="0"/>
      </w:pPr>
      <w:r>
        <w:t>Глава VI. ПОДДЕРЖКА НЕКОММЕРЧЕСКИХ ОРГАНИЗАЦИЙ. КОНТРОЛЬ</w:t>
      </w:r>
    </w:p>
    <w:p w:rsidR="005D346B" w:rsidRDefault="005D346B">
      <w:pPr>
        <w:pStyle w:val="ConsPlusTitle"/>
        <w:jc w:val="center"/>
      </w:pPr>
      <w:r>
        <w:t>ЗА ДЕЯТЕЛЬНОСТЬЮ НЕКОММЕРЧЕСКИХ ОРГАНИЗАЦИЙ</w:t>
      </w:r>
    </w:p>
    <w:p w:rsidR="005D346B" w:rsidRDefault="005D346B">
      <w:pPr>
        <w:pStyle w:val="ConsPlusNormal"/>
      </w:pPr>
    </w:p>
    <w:p w:rsidR="005D346B" w:rsidRDefault="005D346B">
      <w:pPr>
        <w:pStyle w:val="ConsPlusNormal"/>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5D346B" w:rsidRDefault="005D346B">
      <w:pPr>
        <w:pStyle w:val="ConsPlusNormal"/>
        <w:ind w:firstLine="540"/>
        <w:jc w:val="both"/>
      </w:pPr>
    </w:p>
    <w:p w:rsidR="005D346B" w:rsidRDefault="005D346B">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5D346B" w:rsidRDefault="005D346B">
      <w:pPr>
        <w:pStyle w:val="ConsPlusNormal"/>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5D346B" w:rsidRDefault="005D346B">
      <w:pPr>
        <w:pStyle w:val="ConsPlusNormal"/>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103"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346B" w:rsidRDefault="005D346B">
      <w:pPr>
        <w:pStyle w:val="ConsPlusNormal"/>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104" w:history="1">
        <w:r>
          <w:rPr>
            <w:color w:val="0000FF"/>
          </w:rPr>
          <w:t>законодательством</w:t>
        </w:r>
      </w:hyperlink>
      <w:r>
        <w:t xml:space="preserve"> о налогах и </w:t>
      </w:r>
      <w:r>
        <w:lastRenderedPageBreak/>
        <w:t>сборах;</w:t>
      </w:r>
    </w:p>
    <w:p w:rsidR="005D346B" w:rsidRDefault="005D346B">
      <w:pPr>
        <w:pStyle w:val="ConsPlusNormal"/>
        <w:ind w:firstLine="540"/>
        <w:jc w:val="both"/>
      </w:pPr>
      <w:r>
        <w:t>3) предоставление некоммерческим организациям иных льгот.</w:t>
      </w:r>
    </w:p>
    <w:p w:rsidR="005D346B" w:rsidRDefault="005D346B">
      <w:pPr>
        <w:pStyle w:val="ConsPlusNormal"/>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5D346B" w:rsidRDefault="005D346B">
      <w:pPr>
        <w:pStyle w:val="ConsPlusNormal"/>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5D346B" w:rsidRDefault="005D346B">
      <w:pPr>
        <w:pStyle w:val="ConsPlusNormal"/>
      </w:pPr>
    </w:p>
    <w:p w:rsidR="005D346B" w:rsidRDefault="005D346B">
      <w:pPr>
        <w:pStyle w:val="ConsPlusNormal"/>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5D346B" w:rsidRDefault="005D346B">
      <w:pPr>
        <w:pStyle w:val="ConsPlusNormal"/>
        <w:ind w:firstLine="540"/>
        <w:jc w:val="both"/>
      </w:pPr>
    </w:p>
    <w:p w:rsidR="005D346B" w:rsidRDefault="005D346B">
      <w:pPr>
        <w:pStyle w:val="ConsPlusNormal"/>
        <w:ind w:firstLine="540"/>
        <w:jc w:val="both"/>
      </w:pPr>
      <w:bookmarkStart w:id="48" w:name="P622"/>
      <w:bookmarkEnd w:id="48"/>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roofErr w:type="gramEnd"/>
    </w:p>
    <w:p w:rsidR="005D346B" w:rsidRDefault="005D346B">
      <w:pPr>
        <w:pStyle w:val="ConsPlusNormal"/>
        <w:ind w:firstLine="540"/>
        <w:jc w:val="both"/>
      </w:pPr>
      <w:r>
        <w:t>1) социальное обслуживание, социальная поддержка и защита граждан;</w:t>
      </w:r>
    </w:p>
    <w:p w:rsidR="005D346B" w:rsidRDefault="005D346B">
      <w:pPr>
        <w:pStyle w:val="ConsPlusNormal"/>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5D346B" w:rsidRDefault="005D346B">
      <w:pPr>
        <w:pStyle w:val="ConsPlusNormal"/>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D346B" w:rsidRDefault="005D346B">
      <w:pPr>
        <w:pStyle w:val="ConsPlusNormal"/>
        <w:ind w:firstLine="540"/>
        <w:jc w:val="both"/>
      </w:pPr>
      <w:r>
        <w:t>4) охрана окружающей среды и защита животных;</w:t>
      </w:r>
    </w:p>
    <w:p w:rsidR="005D346B" w:rsidRDefault="005D346B">
      <w:pPr>
        <w:pStyle w:val="ConsPlusNormal"/>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D346B" w:rsidRDefault="005D346B">
      <w:pPr>
        <w:pStyle w:val="ConsPlusNormal"/>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5D346B" w:rsidRDefault="005D346B">
      <w:pPr>
        <w:pStyle w:val="ConsPlusNormal"/>
        <w:ind w:firstLine="540"/>
        <w:jc w:val="both"/>
      </w:pPr>
      <w:r>
        <w:t>7) профилактика социально опасных форм поведения граждан;</w:t>
      </w:r>
    </w:p>
    <w:p w:rsidR="005D346B" w:rsidRDefault="005D346B">
      <w:pPr>
        <w:pStyle w:val="ConsPlusNormal"/>
        <w:ind w:firstLine="540"/>
        <w:jc w:val="both"/>
      </w:pPr>
      <w:r>
        <w:t>8) благотворительная деятельность, а также деятельность в области содействия благотворительности и добровольчества;</w:t>
      </w:r>
    </w:p>
    <w:p w:rsidR="005D346B" w:rsidRDefault="005D346B">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D346B" w:rsidRDefault="005D346B">
      <w:pPr>
        <w:pStyle w:val="ConsPlusNormal"/>
        <w:ind w:firstLine="540"/>
        <w:jc w:val="both"/>
      </w:pPr>
      <w:r>
        <w:t>10) формирование в обществе нетерпимости к коррупционному поведению;</w:t>
      </w:r>
    </w:p>
    <w:p w:rsidR="005D346B" w:rsidRDefault="005D346B">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5D346B" w:rsidRDefault="005D346B">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5D346B" w:rsidRDefault="005D346B">
      <w:pPr>
        <w:pStyle w:val="ConsPlusNormal"/>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5D346B" w:rsidRDefault="005D346B">
      <w:pPr>
        <w:pStyle w:val="ConsPlusNormal"/>
        <w:ind w:firstLine="540"/>
        <w:jc w:val="both"/>
      </w:pPr>
      <w:r>
        <w:t>14) участие в профилактике и (или) тушении пожаров и проведении аварийно-спасательных работ;</w:t>
      </w:r>
    </w:p>
    <w:p w:rsidR="005D346B" w:rsidRDefault="005D346B">
      <w:pPr>
        <w:pStyle w:val="ConsPlusNormal"/>
        <w:ind w:firstLine="540"/>
        <w:jc w:val="both"/>
      </w:pPr>
      <w:r>
        <w:t>15) социальная и культурная адаптация и интеграция мигрантов;</w:t>
      </w:r>
    </w:p>
    <w:p w:rsidR="005D346B" w:rsidRDefault="005D346B">
      <w:pPr>
        <w:pStyle w:val="ConsPlusNormal"/>
        <w:ind w:firstLine="540"/>
        <w:jc w:val="both"/>
      </w:pPr>
      <w:r>
        <w:t xml:space="preserve">16) мероприятия по медицинской реабилитации и социальной реабилитации, социальной и трудовой </w:t>
      </w:r>
      <w:proofErr w:type="spellStart"/>
      <w:r>
        <w:t>реинтеграции</w:t>
      </w:r>
      <w:proofErr w:type="spellEnd"/>
      <w:r>
        <w:t xml:space="preserve"> лиц, осуществляющих незаконное потребление наркотических средств или психотропных веществ;</w:t>
      </w:r>
    </w:p>
    <w:p w:rsidR="005D346B" w:rsidRDefault="005D346B">
      <w:pPr>
        <w:pStyle w:val="ConsPlusNormal"/>
        <w:ind w:firstLine="540"/>
        <w:jc w:val="both"/>
      </w:pPr>
      <w:r>
        <w:t>17) содействие повышению мобильности трудовых ресурсов;</w:t>
      </w:r>
    </w:p>
    <w:p w:rsidR="005D346B" w:rsidRDefault="005D346B">
      <w:pPr>
        <w:pStyle w:val="ConsPlusNormal"/>
        <w:ind w:firstLine="540"/>
        <w:jc w:val="both"/>
      </w:pPr>
      <w:r>
        <w:t>18) увековечение памяти жертв политических репрессий.</w:t>
      </w:r>
    </w:p>
    <w:p w:rsidR="005D346B" w:rsidRDefault="005D346B">
      <w:pPr>
        <w:pStyle w:val="ConsPlusNormal"/>
        <w:ind w:firstLine="540"/>
        <w:jc w:val="both"/>
      </w:pPr>
      <w:r>
        <w:t xml:space="preserve">2. </w:t>
      </w:r>
      <w:proofErr w:type="gramStart"/>
      <w: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roofErr w:type="gramEnd"/>
    </w:p>
    <w:p w:rsidR="005D346B" w:rsidRDefault="005D346B">
      <w:pPr>
        <w:pStyle w:val="ConsPlusNormal"/>
        <w:ind w:firstLine="540"/>
        <w:jc w:val="both"/>
      </w:pPr>
      <w:bookmarkStart w:id="49" w:name="P642"/>
      <w:bookmarkEnd w:id="49"/>
      <w:r>
        <w:t xml:space="preserve">3. Оказание поддержки социально ориентированным некоммерческим организациям осуществляется в </w:t>
      </w:r>
      <w:r>
        <w:lastRenderedPageBreak/>
        <w:t>следующих формах:</w:t>
      </w:r>
    </w:p>
    <w:p w:rsidR="005D346B" w:rsidRDefault="005D346B">
      <w:pPr>
        <w:pStyle w:val="ConsPlusNormal"/>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5D346B" w:rsidRDefault="005D346B">
      <w:pPr>
        <w:pStyle w:val="ConsPlusNormal"/>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105" w:history="1">
        <w:r>
          <w:rPr>
            <w:color w:val="0000FF"/>
          </w:rPr>
          <w:t>законодательством</w:t>
        </w:r>
      </w:hyperlink>
      <w:r>
        <w:t xml:space="preserve"> о налогах и сборах;</w:t>
      </w:r>
    </w:p>
    <w:p w:rsidR="005D346B" w:rsidRDefault="005D346B">
      <w:pPr>
        <w:pStyle w:val="ConsPlusNormal"/>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346B" w:rsidRDefault="005D346B">
      <w:pPr>
        <w:pStyle w:val="ConsPlusNormal"/>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5D346B" w:rsidRDefault="005D346B">
      <w:pPr>
        <w:pStyle w:val="ConsPlusNormal"/>
        <w:ind w:firstLine="540"/>
        <w:jc w:val="both"/>
      </w:pPr>
      <w:r>
        <w:t xml:space="preserve">4. </w:t>
      </w:r>
      <w:proofErr w:type="gramStart"/>
      <w:r>
        <w:t xml:space="preserve">Субъекты Российской Федерации и муниципальные образования наряду с установленными </w:t>
      </w:r>
      <w:hyperlink w:anchor="P642"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roofErr w:type="gramEnd"/>
    </w:p>
    <w:p w:rsidR="005D346B" w:rsidRDefault="005D346B">
      <w:pPr>
        <w:pStyle w:val="ConsPlusNormal"/>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5D346B" w:rsidRDefault="005D346B">
      <w:pPr>
        <w:pStyle w:val="ConsPlusNormal"/>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5D346B" w:rsidRDefault="005D346B">
      <w:pPr>
        <w:pStyle w:val="ConsPlusNormal"/>
        <w:ind w:firstLine="540"/>
        <w:jc w:val="both"/>
      </w:pPr>
      <w:bookmarkStart w:id="50" w:name="P650"/>
      <w:bookmarkEnd w:id="50"/>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5D346B" w:rsidRDefault="005D346B">
      <w:pPr>
        <w:pStyle w:val="ConsPlusNormal"/>
        <w:ind w:firstLine="540"/>
        <w:jc w:val="both"/>
      </w:pPr>
      <w:r>
        <w:t xml:space="preserve">8. Порядок формирования, ведения, обязательного опубликования перечней, предусмотренных </w:t>
      </w:r>
      <w:hyperlink w:anchor="P650"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10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5D346B" w:rsidRDefault="005D346B">
      <w:pPr>
        <w:pStyle w:val="ConsPlusNormal"/>
        <w:ind w:firstLine="540"/>
        <w:jc w:val="both"/>
      </w:pPr>
      <w:r>
        <w:t xml:space="preserve">9. Государственное и муниципальное имущество, включенное в перечни, предусмотренные </w:t>
      </w:r>
      <w:hyperlink w:anchor="P650"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5D346B" w:rsidRDefault="005D346B">
      <w:pPr>
        <w:pStyle w:val="ConsPlusNormal"/>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5D346B" w:rsidRDefault="005D346B">
      <w:pPr>
        <w:pStyle w:val="ConsPlusNormal"/>
        <w:ind w:firstLine="540"/>
        <w:jc w:val="both"/>
      </w:pPr>
      <w:r>
        <w:t xml:space="preserve">11. </w:t>
      </w:r>
      <w:proofErr w:type="gramStart"/>
      <w:r>
        <w:t xml:space="preserve">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w:t>
      </w:r>
      <w:r>
        <w:lastRenderedPageBreak/>
        <w:t>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w:t>
      </w:r>
      <w:proofErr w:type="gramEnd"/>
      <w:r>
        <w:t xml:space="preserve"> статьей.</w:t>
      </w:r>
    </w:p>
    <w:p w:rsidR="005D346B" w:rsidRDefault="005D346B">
      <w:pPr>
        <w:pStyle w:val="ConsPlusNormal"/>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w:t>
      </w:r>
      <w:proofErr w:type="gramStart"/>
      <w:r>
        <w:t>е-</w:t>
      </w:r>
      <w:proofErr w:type="gramEnd"/>
      <w:r>
        <w:t xml:space="preserve">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5D346B" w:rsidRDefault="005D346B">
      <w:pPr>
        <w:pStyle w:val="ConsPlusNormal"/>
        <w:ind w:firstLine="540"/>
        <w:jc w:val="both"/>
      </w:pPr>
      <w:r>
        <w:t xml:space="preserve">12.1. </w:t>
      </w:r>
      <w:proofErr w:type="gramStart"/>
      <w:r>
        <w:t>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roofErr w:type="gramEnd"/>
    </w:p>
    <w:p w:rsidR="005D346B" w:rsidRDefault="005D346B">
      <w:pPr>
        <w:pStyle w:val="ConsPlusNormal"/>
        <w:ind w:firstLine="540"/>
        <w:jc w:val="both"/>
      </w:pPr>
      <w:bookmarkStart w:id="51" w:name="P657"/>
      <w:bookmarkEnd w:id="51"/>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5D346B" w:rsidRDefault="005D346B">
      <w:pPr>
        <w:pStyle w:val="ConsPlusNormal"/>
      </w:pPr>
    </w:p>
    <w:p w:rsidR="005D346B" w:rsidRDefault="005D346B">
      <w:pPr>
        <w:pStyle w:val="ConsPlusNormal"/>
        <w:ind w:firstLine="540"/>
        <w:jc w:val="both"/>
        <w:outlineLvl w:val="1"/>
      </w:pPr>
      <w:r>
        <w:t>Статья 31.2. Реестры социально ориентированных некоммерческих организаций - получателей поддержки</w:t>
      </w:r>
    </w:p>
    <w:p w:rsidR="005D346B" w:rsidRDefault="005D346B">
      <w:pPr>
        <w:pStyle w:val="ConsPlusNormal"/>
        <w:ind w:firstLine="540"/>
        <w:jc w:val="both"/>
      </w:pPr>
    </w:p>
    <w:p w:rsidR="005D346B" w:rsidRDefault="005D346B">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5D346B" w:rsidRDefault="005D346B">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5D346B" w:rsidRDefault="005D346B">
      <w:pPr>
        <w:pStyle w:val="ConsPlusNormal"/>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5D346B" w:rsidRDefault="005D346B">
      <w:pPr>
        <w:pStyle w:val="ConsPlusNormal"/>
        <w:ind w:firstLine="540"/>
        <w:jc w:val="both"/>
      </w:pPr>
      <w:r>
        <w:t>2) идентификационный номер налогоплательщика;</w:t>
      </w:r>
    </w:p>
    <w:p w:rsidR="005D346B" w:rsidRDefault="005D346B">
      <w:pPr>
        <w:pStyle w:val="ConsPlusNormal"/>
        <w:ind w:firstLine="540"/>
        <w:jc w:val="both"/>
      </w:pPr>
      <w:r>
        <w:t>3) форма и размер предоставленной поддержки;</w:t>
      </w:r>
    </w:p>
    <w:p w:rsidR="005D346B" w:rsidRDefault="005D346B">
      <w:pPr>
        <w:pStyle w:val="ConsPlusNormal"/>
        <w:ind w:firstLine="540"/>
        <w:jc w:val="both"/>
      </w:pPr>
      <w:r>
        <w:t>4) срок оказания поддержки;</w:t>
      </w:r>
    </w:p>
    <w:p w:rsidR="005D346B" w:rsidRDefault="005D346B">
      <w:pPr>
        <w:pStyle w:val="ConsPlusNormal"/>
        <w:ind w:firstLine="540"/>
        <w:jc w:val="both"/>
      </w:pPr>
      <w:r>
        <w:t xml:space="preserve">5) наименование органа государственной власти или органа местного самоуправления, </w:t>
      </w:r>
      <w:proofErr w:type="gramStart"/>
      <w:r>
        <w:t>предоставивших</w:t>
      </w:r>
      <w:proofErr w:type="gramEnd"/>
      <w:r>
        <w:t xml:space="preserve"> поддержку;</w:t>
      </w:r>
    </w:p>
    <w:p w:rsidR="005D346B" w:rsidRDefault="005D346B">
      <w:pPr>
        <w:pStyle w:val="ConsPlusNormal"/>
        <w:ind w:firstLine="540"/>
        <w:jc w:val="both"/>
      </w:pPr>
      <w:r>
        <w:t>6) дата принятия решения об оказании поддержки или решения о прекращении оказания поддержки;</w:t>
      </w:r>
    </w:p>
    <w:p w:rsidR="005D346B" w:rsidRDefault="005D346B">
      <w:pPr>
        <w:pStyle w:val="ConsPlusNormal"/>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5D346B" w:rsidRDefault="005D346B">
      <w:pPr>
        <w:pStyle w:val="ConsPlusNormal"/>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5D346B" w:rsidRDefault="005D346B">
      <w:pPr>
        <w:pStyle w:val="ConsPlusNormal"/>
        <w:ind w:firstLine="540"/>
        <w:jc w:val="both"/>
      </w:pPr>
      <w:r>
        <w:t xml:space="preserve">3. </w:t>
      </w:r>
      <w:hyperlink r:id="rId107"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10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5D346B" w:rsidRDefault="005D346B">
      <w:pPr>
        <w:pStyle w:val="ConsPlusNormal"/>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109"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D346B" w:rsidRDefault="005D346B">
      <w:pPr>
        <w:pStyle w:val="ConsPlusNormal"/>
      </w:pPr>
    </w:p>
    <w:p w:rsidR="005D346B" w:rsidRDefault="005D346B">
      <w:pPr>
        <w:pStyle w:val="ConsPlusNormal"/>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5D346B" w:rsidRDefault="005D346B">
      <w:pPr>
        <w:pStyle w:val="ConsPlusNormal"/>
        <w:ind w:firstLine="540"/>
        <w:jc w:val="both"/>
      </w:pPr>
    </w:p>
    <w:p w:rsidR="005D346B" w:rsidRDefault="005D346B">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5D346B" w:rsidRDefault="005D346B">
      <w:pPr>
        <w:pStyle w:val="ConsPlusNormal"/>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5D346B" w:rsidRDefault="005D346B">
      <w:pPr>
        <w:pStyle w:val="ConsPlusNormal"/>
        <w:ind w:firstLine="540"/>
        <w:jc w:val="both"/>
      </w:pPr>
      <w:r>
        <w:t>2) разработка и реализация федеральных программ поддержки социально ориентированных некоммерческих организаций;</w:t>
      </w:r>
    </w:p>
    <w:p w:rsidR="005D346B" w:rsidRDefault="005D346B">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5D346B" w:rsidRDefault="005D346B">
      <w:pPr>
        <w:pStyle w:val="ConsPlusNormal"/>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5D346B" w:rsidRDefault="005D346B">
      <w:pPr>
        <w:pStyle w:val="ConsPlusNormal"/>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5D346B" w:rsidRDefault="005D346B">
      <w:pPr>
        <w:pStyle w:val="ConsPlusNormal"/>
        <w:ind w:firstLine="540"/>
        <w:jc w:val="both"/>
      </w:pPr>
      <w:r>
        <w:t>6) пропаганда и популяризация деятельности социально ориентированных некоммерческих организаций;</w:t>
      </w:r>
    </w:p>
    <w:p w:rsidR="005D346B" w:rsidRDefault="005D346B">
      <w:pPr>
        <w:pStyle w:val="ConsPlusNormal"/>
        <w:ind w:firstLine="540"/>
        <w:jc w:val="both"/>
      </w:pPr>
      <w:r>
        <w:t>7) содействие региональным программам поддержки социально ориентированных некоммерческих организаций;</w:t>
      </w:r>
    </w:p>
    <w:p w:rsidR="005D346B" w:rsidRDefault="005D346B">
      <w:pPr>
        <w:pStyle w:val="ConsPlusNormal"/>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110"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5D346B" w:rsidRDefault="005D346B">
      <w:pPr>
        <w:pStyle w:val="ConsPlusNormal"/>
        <w:ind w:firstLine="540"/>
        <w:jc w:val="both"/>
      </w:pPr>
      <w:proofErr w:type="gramStart"/>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t xml:space="preserve"> Российской Федерации, прогноз их дальнейшего развития;</w:t>
      </w:r>
    </w:p>
    <w:p w:rsidR="005D346B" w:rsidRDefault="005D346B">
      <w:pPr>
        <w:pStyle w:val="ConsPlusNormal"/>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5D346B" w:rsidRDefault="005D346B">
      <w:pPr>
        <w:pStyle w:val="ConsPlusNormal"/>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5D346B" w:rsidRDefault="005D346B">
      <w:pPr>
        <w:pStyle w:val="ConsPlusNormal"/>
        <w:ind w:firstLine="540"/>
        <w:jc w:val="both"/>
      </w:pPr>
      <w:r>
        <w:t>12) формирование инфраструктуры поддержки социально ориентированных некоммерческих организаций.</w:t>
      </w:r>
    </w:p>
    <w:p w:rsidR="005D346B" w:rsidRDefault="005D346B">
      <w:pPr>
        <w:pStyle w:val="ConsPlusNormal"/>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5D346B" w:rsidRDefault="005D346B">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5D346B" w:rsidRDefault="005D346B">
      <w:pPr>
        <w:pStyle w:val="ConsPlusNormal"/>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5D346B" w:rsidRDefault="005D346B">
      <w:pPr>
        <w:pStyle w:val="ConsPlusNormal"/>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5D346B" w:rsidRDefault="005D346B">
      <w:pPr>
        <w:pStyle w:val="ConsPlusNormal"/>
        <w:ind w:firstLine="540"/>
        <w:jc w:val="both"/>
      </w:pPr>
      <w:r>
        <w:t>4) содействие развитию межрегионального сотрудничества социально ориентированных некоммерческих организаций;</w:t>
      </w:r>
    </w:p>
    <w:p w:rsidR="005D346B" w:rsidRDefault="005D346B">
      <w:pPr>
        <w:pStyle w:val="ConsPlusNormal"/>
        <w:ind w:firstLine="540"/>
        <w:jc w:val="both"/>
      </w:pPr>
      <w:r>
        <w:t xml:space="preserve">5) пропаганда и популяризация деятельности социально ориентированных некоммерческих </w:t>
      </w:r>
      <w:r>
        <w:lastRenderedPageBreak/>
        <w:t>организаций за счет бюджетных ассигнований бюджетов субъектов Российской Федерации на соответствующий год;</w:t>
      </w:r>
    </w:p>
    <w:p w:rsidR="005D346B" w:rsidRDefault="005D346B">
      <w:pPr>
        <w:pStyle w:val="ConsPlusNormal"/>
        <w:ind w:firstLine="540"/>
        <w:jc w:val="both"/>
      </w:pPr>
      <w:r>
        <w:t>6) содействие муниципальным программам поддержки социально ориентированных некоммерческих организаций;</w:t>
      </w:r>
    </w:p>
    <w:p w:rsidR="005D346B" w:rsidRDefault="005D346B">
      <w:pPr>
        <w:pStyle w:val="ConsPlusNormal"/>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5D346B" w:rsidRDefault="005D346B">
      <w:pPr>
        <w:pStyle w:val="ConsPlusNormal"/>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5D346B" w:rsidRDefault="005D346B">
      <w:pPr>
        <w:pStyle w:val="ConsPlusNormal"/>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5D346B" w:rsidRDefault="005D346B">
      <w:pPr>
        <w:pStyle w:val="ConsPlusNormal"/>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5D346B" w:rsidRDefault="005D346B">
      <w:pPr>
        <w:pStyle w:val="ConsPlusNormal"/>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5D346B" w:rsidRDefault="005D346B">
      <w:pPr>
        <w:pStyle w:val="ConsPlusNormal"/>
        <w:ind w:firstLine="540"/>
        <w:jc w:val="both"/>
      </w:pPr>
    </w:p>
    <w:p w:rsidR="005D346B" w:rsidRDefault="005D346B">
      <w:pPr>
        <w:pStyle w:val="ConsPlusNormal"/>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5D346B" w:rsidRDefault="005D346B">
      <w:pPr>
        <w:pStyle w:val="ConsPlusNormal"/>
        <w:jc w:val="both"/>
      </w:pPr>
    </w:p>
    <w:p w:rsidR="005D346B" w:rsidRDefault="005D346B">
      <w:pPr>
        <w:pStyle w:val="ConsPlusNormal"/>
        <w:ind w:firstLine="540"/>
        <w:jc w:val="both"/>
      </w:pPr>
      <w:r>
        <w:t>1. В случае</w:t>
      </w:r>
      <w:proofErr w:type="gramStart"/>
      <w:r>
        <w:t>,</w:t>
      </w:r>
      <w:proofErr w:type="gramEnd"/>
      <w:r>
        <w:t xml:space="preserve"> если социально ориентированная некоммерческая организация соответствует требованиям, указанным в </w:t>
      </w:r>
      <w:hyperlink w:anchor="P35" w:history="1">
        <w:r>
          <w:rPr>
            <w:color w:val="0000FF"/>
          </w:rPr>
          <w:t>пункте 2.2 статьи 2</w:t>
        </w:r>
      </w:hyperlink>
      <w: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5D346B" w:rsidRDefault="005D346B">
      <w:pPr>
        <w:pStyle w:val="ConsPlusNormal"/>
        <w:ind w:firstLine="540"/>
        <w:jc w:val="both"/>
      </w:pPr>
      <w:r>
        <w:t xml:space="preserve">2. </w:t>
      </w:r>
      <w:hyperlink r:id="rId111" w:history="1">
        <w:r>
          <w:rPr>
            <w:color w:val="0000FF"/>
          </w:rPr>
          <w:t>Порядок</w:t>
        </w:r>
      </w:hyperlink>
      <w: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112"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5D346B" w:rsidRDefault="005D346B">
      <w:pPr>
        <w:pStyle w:val="ConsPlusNormal"/>
        <w:ind w:firstLine="540"/>
        <w:jc w:val="both"/>
      </w:pPr>
      <w:r>
        <w:t xml:space="preserve">3. </w:t>
      </w:r>
      <w:hyperlink r:id="rId113"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114" w:history="1">
        <w:r>
          <w:rPr>
            <w:color w:val="0000FF"/>
          </w:rPr>
          <w:t>приоритетными направлениями</w:t>
        </w:r>
      </w:hyperlink>
      <w:r>
        <w:t>, определяемыми Президентом Российской Федерации.</w:t>
      </w:r>
    </w:p>
    <w:p w:rsidR="005D346B" w:rsidRDefault="005D346B">
      <w:pPr>
        <w:pStyle w:val="ConsPlusNormal"/>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5D346B" w:rsidRDefault="005D346B">
      <w:pPr>
        <w:pStyle w:val="ConsPlusNormal"/>
        <w:ind w:firstLine="540"/>
        <w:jc w:val="both"/>
      </w:pPr>
      <w:r>
        <w:t xml:space="preserve">5. </w:t>
      </w:r>
      <w:proofErr w:type="gramStart"/>
      <w:r>
        <w:t xml:space="preserve">В случае возникновения обстоятельств, несовместимых в соответствии с </w:t>
      </w:r>
      <w:hyperlink w:anchor="P35"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657" w:history="1">
        <w:r>
          <w:rPr>
            <w:color w:val="0000FF"/>
          </w:rPr>
          <w:t>пунктом 13 статьи 31.1</w:t>
        </w:r>
      </w:hyperlink>
      <w:r>
        <w:t xml:space="preserve"> настоящего Федерального закона, утрачивается.</w:t>
      </w:r>
      <w:proofErr w:type="gramEnd"/>
    </w:p>
    <w:p w:rsidR="005D346B" w:rsidRDefault="005D346B">
      <w:pPr>
        <w:pStyle w:val="ConsPlusNormal"/>
      </w:pPr>
    </w:p>
    <w:p w:rsidR="005D346B" w:rsidRDefault="005D346B">
      <w:pPr>
        <w:pStyle w:val="ConsPlusNormal"/>
        <w:ind w:firstLine="540"/>
        <w:jc w:val="both"/>
        <w:outlineLvl w:val="1"/>
      </w:pPr>
      <w:bookmarkStart w:id="52" w:name="P710"/>
      <w:bookmarkEnd w:id="52"/>
      <w:r>
        <w:t xml:space="preserve">Статья 32. </w:t>
      </w:r>
      <w:proofErr w:type="gramStart"/>
      <w:r>
        <w:t>Контроль за</w:t>
      </w:r>
      <w:proofErr w:type="gramEnd"/>
      <w:r>
        <w:t xml:space="preserve"> деятельностью некоммерческой организации</w:t>
      </w:r>
    </w:p>
    <w:p w:rsidR="005D346B" w:rsidRDefault="005D346B">
      <w:pPr>
        <w:pStyle w:val="ConsPlusNormal"/>
      </w:pPr>
    </w:p>
    <w:p w:rsidR="005D346B" w:rsidRDefault="005D346B">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w:t>
      </w:r>
      <w:proofErr w:type="gramStart"/>
      <w:r>
        <w:t xml:space="preserve">финансовая) </w:t>
      </w:r>
      <w:proofErr w:type="gramEnd"/>
      <w:r>
        <w:t>отчетность структурного подразделения иностранной некоммерческой неправительственной организации подлежат обязательному аудиту.</w:t>
      </w:r>
    </w:p>
    <w:p w:rsidR="005D346B" w:rsidRDefault="005D346B">
      <w:pPr>
        <w:pStyle w:val="ConsPlusNormal"/>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5D346B" w:rsidRDefault="005D346B">
      <w:pPr>
        <w:pStyle w:val="ConsPlusNormal"/>
        <w:ind w:firstLine="540"/>
        <w:jc w:val="both"/>
      </w:pPr>
      <w:bookmarkStart w:id="53" w:name="P714"/>
      <w:bookmarkEnd w:id="53"/>
      <w:r>
        <w:lastRenderedPageBreak/>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5D346B" w:rsidRDefault="005D346B">
      <w:pPr>
        <w:pStyle w:val="ConsPlusNormal"/>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5D346B" w:rsidRDefault="005D346B">
      <w:pPr>
        <w:pStyle w:val="ConsPlusNormal"/>
        <w:ind w:firstLine="540"/>
        <w:jc w:val="both"/>
      </w:pPr>
      <w:bookmarkStart w:id="54" w:name="P716"/>
      <w:bookmarkEnd w:id="54"/>
      <w:r>
        <w:t xml:space="preserve">3. </w:t>
      </w:r>
      <w:proofErr w:type="gramStart"/>
      <w:r>
        <w:t xml:space="preserve">Некоммерческие организации, за исключением указанных в </w:t>
      </w:r>
      <w:hyperlink w:anchor="P718"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w:t>
      </w:r>
      <w:proofErr w:type="gramEnd"/>
      <w:r>
        <w:t xml:space="preserve">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5D346B" w:rsidRDefault="005D346B">
      <w:pPr>
        <w:pStyle w:val="ConsPlusNormal"/>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5D346B" w:rsidRDefault="005D346B">
      <w:pPr>
        <w:pStyle w:val="ConsPlusNormal"/>
        <w:ind w:firstLine="540"/>
        <w:jc w:val="both"/>
      </w:pPr>
      <w:bookmarkStart w:id="55" w:name="P718"/>
      <w:bookmarkEnd w:id="55"/>
      <w:r>
        <w:t xml:space="preserve">3.1. </w:t>
      </w:r>
      <w:proofErr w:type="gramStart"/>
      <w:r>
        <w:t>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w:t>
      </w:r>
      <w:proofErr w:type="gramEnd"/>
      <w:r>
        <w:t>,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5D346B" w:rsidRDefault="005D346B">
      <w:pPr>
        <w:pStyle w:val="ConsPlusNormal"/>
        <w:ind w:firstLine="540"/>
        <w:jc w:val="both"/>
      </w:pPr>
      <w:r>
        <w:t xml:space="preserve">3.2. Некоммерческие организации, за исключением указанных в </w:t>
      </w:r>
      <w:hyperlink w:anchor="P718"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5D346B" w:rsidRDefault="005D346B">
      <w:pPr>
        <w:pStyle w:val="ConsPlusNormal"/>
        <w:ind w:firstLine="540"/>
        <w:jc w:val="both"/>
      </w:pPr>
      <w:r>
        <w:t xml:space="preserve">Некоммерческие организации, указанные в </w:t>
      </w:r>
      <w:hyperlink w:anchor="P718"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5D346B" w:rsidRDefault="00123E93">
      <w:pPr>
        <w:pStyle w:val="ConsPlusNormal"/>
        <w:ind w:firstLine="540"/>
        <w:jc w:val="both"/>
      </w:pPr>
      <w:hyperlink r:id="rId115" w:history="1">
        <w:r w:rsidR="005D346B">
          <w:rPr>
            <w:color w:val="0000FF"/>
          </w:rPr>
          <w:t>Порядок</w:t>
        </w:r>
      </w:hyperlink>
      <w:r w:rsidR="005D346B">
        <w:t xml:space="preserve"> и сроки размещения указанных отчетов и сообщений определяются уполномоченным федеральным органом исполнительной власти.</w:t>
      </w:r>
    </w:p>
    <w:p w:rsidR="005D346B" w:rsidRDefault="005D346B">
      <w:pPr>
        <w:pStyle w:val="ConsPlusNormal"/>
        <w:ind w:firstLine="540"/>
        <w:jc w:val="both"/>
      </w:pPr>
      <w:bookmarkStart w:id="56" w:name="P722"/>
      <w:bookmarkEnd w:id="56"/>
      <w:r>
        <w:t>3.3. Государственное (муниципальное) учреждение обеспечивает открытость и доступность следующих документов:</w:t>
      </w:r>
    </w:p>
    <w:p w:rsidR="005D346B" w:rsidRDefault="005D346B">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5D346B" w:rsidRDefault="005D346B">
      <w:pPr>
        <w:pStyle w:val="ConsPlusNormal"/>
        <w:ind w:firstLine="540"/>
        <w:jc w:val="both"/>
      </w:pPr>
      <w:r>
        <w:t>2) свидетельство о государственной регистрации государственного (муниципального) учреждения;</w:t>
      </w:r>
    </w:p>
    <w:p w:rsidR="005D346B" w:rsidRDefault="005D346B">
      <w:pPr>
        <w:pStyle w:val="ConsPlusNormal"/>
        <w:ind w:firstLine="540"/>
        <w:jc w:val="both"/>
      </w:pPr>
      <w:r>
        <w:t>3) решение учредителя о создании государственного (муниципального) учреждения;</w:t>
      </w:r>
    </w:p>
    <w:p w:rsidR="005D346B" w:rsidRDefault="005D346B">
      <w:pPr>
        <w:pStyle w:val="ConsPlusNormal"/>
        <w:ind w:firstLine="540"/>
        <w:jc w:val="both"/>
      </w:pPr>
      <w:r>
        <w:t>4) решение учредителя о назначении руководителя государственного (муниципального) учреждения;</w:t>
      </w:r>
    </w:p>
    <w:p w:rsidR="005D346B" w:rsidRDefault="005D346B">
      <w:pPr>
        <w:pStyle w:val="ConsPlusNormal"/>
        <w:ind w:firstLine="540"/>
        <w:jc w:val="both"/>
      </w:pPr>
      <w:r>
        <w:t>5) положения о филиалах, представительствах государственного (муниципального) учреждения;</w:t>
      </w:r>
    </w:p>
    <w:p w:rsidR="005D346B" w:rsidRDefault="005D346B">
      <w:pPr>
        <w:pStyle w:val="ConsPlusNormal"/>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116"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117" w:history="1">
        <w:r>
          <w:rPr>
            <w:color w:val="0000FF"/>
          </w:rPr>
          <w:t>требованиями</w:t>
        </w:r>
      </w:hyperlink>
      <w:r>
        <w:t>, установленными Министерством финансов Российской Федерации;</w:t>
      </w:r>
    </w:p>
    <w:p w:rsidR="005D346B" w:rsidRDefault="005D346B">
      <w:pPr>
        <w:pStyle w:val="ConsPlusNormal"/>
        <w:ind w:firstLine="540"/>
        <w:jc w:val="both"/>
      </w:pPr>
      <w:r>
        <w:t>7) годовая бухгалтерская отчетность государственного (муниципального) учреждения;</w:t>
      </w:r>
    </w:p>
    <w:p w:rsidR="005D346B" w:rsidRDefault="005D346B">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5D346B" w:rsidRDefault="005D346B">
      <w:pPr>
        <w:pStyle w:val="ConsPlusNormal"/>
        <w:ind w:firstLine="540"/>
        <w:jc w:val="both"/>
      </w:pPr>
      <w:r>
        <w:t>9) государственное (муниципальное) задание на оказание услуг (выполнение работ);</w:t>
      </w:r>
    </w:p>
    <w:p w:rsidR="005D346B" w:rsidRDefault="005D346B">
      <w:pPr>
        <w:pStyle w:val="ConsPlusNormal"/>
        <w:ind w:firstLine="540"/>
        <w:jc w:val="both"/>
      </w:pPr>
      <w:proofErr w:type="gramStart"/>
      <w:r>
        <w:t xml:space="preserve">10) отчет о результатах своей деятельности и об использовании закрепленного за ними </w:t>
      </w:r>
      <w:r>
        <w:lastRenderedPageBreak/>
        <w:t xml:space="preserve">государственного (муниципального) имущества, составляемый и утверждаемый в </w:t>
      </w:r>
      <w:hyperlink r:id="rId118"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119"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5D346B" w:rsidRDefault="005D346B">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722" w:history="1">
        <w:r>
          <w:rPr>
            <w:color w:val="0000FF"/>
          </w:rPr>
          <w:t>пункте 3.3</w:t>
        </w:r>
      </w:hyperlink>
      <w:r>
        <w:t xml:space="preserve"> настоящей статьи, с учетом требований </w:t>
      </w:r>
      <w:hyperlink r:id="rId120" w:history="1">
        <w:r>
          <w:rPr>
            <w:color w:val="0000FF"/>
          </w:rPr>
          <w:t>законодательства</w:t>
        </w:r>
      </w:hyperlink>
      <w:r>
        <w:t xml:space="preserve"> Российской Федерации о защите государственной тайны.</w:t>
      </w:r>
    </w:p>
    <w:p w:rsidR="005D346B" w:rsidRDefault="005D346B">
      <w:pPr>
        <w:pStyle w:val="ConsPlusNormal"/>
        <w:ind w:firstLine="540"/>
        <w:jc w:val="both"/>
      </w:pPr>
      <w:r>
        <w:t xml:space="preserve">3.5. </w:t>
      </w:r>
      <w:proofErr w:type="gramStart"/>
      <w:r>
        <w:t xml:space="preserve">Сведения, определенные </w:t>
      </w:r>
      <w:hyperlink w:anchor="P722"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roofErr w:type="gramEnd"/>
    </w:p>
    <w:p w:rsidR="005D346B" w:rsidRDefault="005D346B">
      <w:pPr>
        <w:pStyle w:val="ConsPlusNormal"/>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1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D346B" w:rsidRDefault="005D346B">
      <w:pPr>
        <w:pStyle w:val="ConsPlusNormal"/>
        <w:ind w:firstLine="540"/>
        <w:jc w:val="both"/>
      </w:pPr>
      <w:bookmarkStart w:id="57" w:name="P736"/>
      <w:bookmarkEnd w:id="57"/>
      <w:r>
        <w:t xml:space="preserve">4. </w:t>
      </w:r>
      <w:proofErr w:type="gramStart"/>
      <w:r>
        <w:t>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w:t>
      </w:r>
      <w:proofErr w:type="gramEnd"/>
      <w:r>
        <w:t xml:space="preserve"> предоставленного им иного имущества по </w:t>
      </w:r>
      <w:hyperlink r:id="rId122" w:history="1">
        <w:r>
          <w:rPr>
            <w:color w:val="0000FF"/>
          </w:rPr>
          <w:t>форме</w:t>
        </w:r>
      </w:hyperlink>
      <w:r>
        <w:t xml:space="preserve"> и в </w:t>
      </w:r>
      <w:hyperlink r:id="rId123" w:history="1">
        <w:r>
          <w:rPr>
            <w:color w:val="0000FF"/>
          </w:rPr>
          <w:t>сроки</w:t>
        </w:r>
      </w:hyperlink>
      <w:r>
        <w:t>, которые устанавливаются уполномоченным федеральным органом исполнительной власти.</w:t>
      </w:r>
    </w:p>
    <w:p w:rsidR="005D346B" w:rsidRDefault="005D346B">
      <w:pPr>
        <w:pStyle w:val="ConsPlusNormal"/>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5D346B" w:rsidRDefault="005D346B">
      <w:pPr>
        <w:pStyle w:val="ConsPlusNormal"/>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5D346B" w:rsidRDefault="005D346B">
      <w:pPr>
        <w:pStyle w:val="ConsPlusNormal"/>
        <w:ind w:firstLine="540"/>
        <w:jc w:val="both"/>
      </w:pPr>
      <w:r>
        <w:t xml:space="preserve">4.1. </w:t>
      </w:r>
      <w:proofErr w:type="gramStart"/>
      <w:r>
        <w:t>Контроль за</w:t>
      </w:r>
      <w:proofErr w:type="gramEnd"/>
      <w:r>
        <w:t xml:space="preserve">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5D346B" w:rsidRDefault="005D346B">
      <w:pPr>
        <w:pStyle w:val="ConsPlusNormal"/>
        <w:ind w:firstLine="540"/>
        <w:jc w:val="both"/>
      </w:pPr>
      <w: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124" w:history="1">
        <w:r>
          <w:rPr>
            <w:color w:val="0000FF"/>
          </w:rPr>
          <w:t>порядке</w:t>
        </w:r>
      </w:hyperlink>
      <w:r>
        <w:t>, установленном Правительством Российской Федерации.</w:t>
      </w:r>
    </w:p>
    <w:p w:rsidR="005D346B" w:rsidRDefault="005D346B">
      <w:pPr>
        <w:pStyle w:val="ConsPlusNormal"/>
        <w:ind w:firstLine="540"/>
        <w:jc w:val="both"/>
      </w:pPr>
      <w:proofErr w:type="gramStart"/>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1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742" w:history="1">
        <w:r>
          <w:rPr>
            <w:color w:val="0000FF"/>
          </w:rPr>
          <w:t>пунктах 4.2</w:t>
        </w:r>
      </w:hyperlink>
      <w:r>
        <w:t xml:space="preserve"> - </w:t>
      </w:r>
      <w:hyperlink w:anchor="P751" w:history="1">
        <w:r>
          <w:rPr>
            <w:color w:val="0000FF"/>
          </w:rPr>
          <w:t>4.5</w:t>
        </w:r>
      </w:hyperlink>
      <w:r>
        <w:t xml:space="preserve"> настоящей статьи особенностей организации и проведения внеплановых проверок.</w:t>
      </w:r>
      <w:proofErr w:type="gramEnd"/>
    </w:p>
    <w:p w:rsidR="005D346B" w:rsidRDefault="005D346B">
      <w:pPr>
        <w:pStyle w:val="ConsPlusNormal"/>
        <w:ind w:firstLine="540"/>
        <w:jc w:val="both"/>
      </w:pPr>
      <w:bookmarkStart w:id="58" w:name="P742"/>
      <w:bookmarkEnd w:id="58"/>
      <w:r>
        <w:t>4.2. Основанием для проведения внеплановой проверки некоммерческой организации является:</w:t>
      </w:r>
    </w:p>
    <w:p w:rsidR="005D346B" w:rsidRDefault="005D346B">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5D346B" w:rsidRDefault="005D346B">
      <w:pPr>
        <w:pStyle w:val="ConsPlusNormal"/>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5D346B" w:rsidRDefault="005D346B">
      <w:pPr>
        <w:pStyle w:val="ConsPlusNormal"/>
        <w:ind w:firstLine="540"/>
        <w:jc w:val="both"/>
      </w:pPr>
      <w:bookmarkStart w:id="59" w:name="P745"/>
      <w:bookmarkEnd w:id="59"/>
      <w:proofErr w:type="gramStart"/>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126" w:history="1">
        <w:r>
          <w:rPr>
            <w:color w:val="0000FF"/>
          </w:rPr>
          <w:t>пунктом 4 статьи 35</w:t>
        </w:r>
      </w:hyperlink>
      <w:r>
        <w:t xml:space="preserve"> Федерального закона от 11 июля 2001 года N 95-ФЗ "О политических партиях", </w:t>
      </w:r>
      <w:hyperlink r:id="rId127" w:history="1">
        <w:r>
          <w:rPr>
            <w:color w:val="0000FF"/>
          </w:rPr>
          <w:t>пунктом 13 статьи 59</w:t>
        </w:r>
      </w:hyperlink>
      <w:r>
        <w:t xml:space="preserve"> Федерального закона от 12 июня 2002 года N 67-</w:t>
      </w:r>
      <w:r>
        <w:lastRenderedPageBreak/>
        <w:t>ФЗ "Об основных гарантиях избирательных прав и права на участие в референдуме граждан Российской</w:t>
      </w:r>
      <w:proofErr w:type="gramEnd"/>
      <w:r>
        <w:t xml:space="preserve"> Федерации";</w:t>
      </w:r>
    </w:p>
    <w:p w:rsidR="005D346B" w:rsidRDefault="005D346B">
      <w:pPr>
        <w:pStyle w:val="ConsPlusNormal"/>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D346B" w:rsidRDefault="005D346B">
      <w:pPr>
        <w:pStyle w:val="ConsPlusNormal"/>
        <w:ind w:firstLine="540"/>
        <w:jc w:val="both"/>
      </w:pPr>
      <w:proofErr w:type="gramStart"/>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309"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roofErr w:type="gramEnd"/>
    </w:p>
    <w:p w:rsidR="005D346B" w:rsidRDefault="005D346B">
      <w:pPr>
        <w:pStyle w:val="ConsPlusNormal"/>
        <w:ind w:firstLine="540"/>
        <w:jc w:val="both"/>
      </w:pPr>
      <w:bookmarkStart w:id="60" w:name="P748"/>
      <w:bookmarkEnd w:id="60"/>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5D346B" w:rsidRDefault="005D346B">
      <w:pPr>
        <w:pStyle w:val="ConsPlusNormal"/>
        <w:ind w:firstLine="540"/>
        <w:jc w:val="both"/>
      </w:pPr>
      <w:bookmarkStart w:id="61" w:name="P749"/>
      <w:bookmarkEnd w:id="61"/>
      <w:r>
        <w:t xml:space="preserve">4.3. </w:t>
      </w:r>
      <w:proofErr w:type="gramStart"/>
      <w:r>
        <w:t xml:space="preserve">Внеплановая проверка по основаниям, указанным в </w:t>
      </w:r>
      <w:hyperlink w:anchor="P745" w:history="1">
        <w:r>
          <w:rPr>
            <w:color w:val="0000FF"/>
          </w:rPr>
          <w:t>подпунктах 3</w:t>
        </w:r>
      </w:hyperlink>
      <w:r>
        <w:t xml:space="preserve"> и </w:t>
      </w:r>
      <w:hyperlink w:anchor="P748"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12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D346B" w:rsidRDefault="005D346B">
      <w:pPr>
        <w:pStyle w:val="ConsPlusNormal"/>
        <w:ind w:firstLine="540"/>
        <w:jc w:val="both"/>
      </w:pPr>
      <w:bookmarkStart w:id="62" w:name="P750"/>
      <w:bookmarkEnd w:id="62"/>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5D346B" w:rsidRDefault="005D346B">
      <w:pPr>
        <w:pStyle w:val="ConsPlusNormal"/>
        <w:ind w:firstLine="540"/>
        <w:jc w:val="both"/>
      </w:pPr>
      <w:bookmarkStart w:id="63" w:name="P751"/>
      <w:bookmarkEnd w:id="63"/>
      <w:r>
        <w:t>4.5. Плановые проверки некоммерческой организации, выполняющей функции иностранного агента, проводятся не чаще чем один раз в год.</w:t>
      </w:r>
    </w:p>
    <w:p w:rsidR="005D346B" w:rsidRDefault="005D346B">
      <w:pPr>
        <w:pStyle w:val="ConsPlusNormal"/>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742" w:history="1">
        <w:r>
          <w:rPr>
            <w:color w:val="0000FF"/>
          </w:rPr>
          <w:t>пункте 4.2</w:t>
        </w:r>
      </w:hyperlink>
      <w:r>
        <w:t xml:space="preserve"> настоящей статьи, и с учетом положений </w:t>
      </w:r>
      <w:hyperlink w:anchor="P749" w:history="1">
        <w:r>
          <w:rPr>
            <w:color w:val="0000FF"/>
          </w:rPr>
          <w:t>пунктов 4.3</w:t>
        </w:r>
      </w:hyperlink>
      <w:r>
        <w:t xml:space="preserve"> и </w:t>
      </w:r>
      <w:hyperlink w:anchor="P750" w:history="1">
        <w:r>
          <w:rPr>
            <w:color w:val="0000FF"/>
          </w:rPr>
          <w:t>4.4</w:t>
        </w:r>
      </w:hyperlink>
      <w:r>
        <w:t xml:space="preserve"> настоящей статьи.</w:t>
      </w:r>
    </w:p>
    <w:p w:rsidR="005D346B" w:rsidRDefault="005D346B">
      <w:pPr>
        <w:pStyle w:val="ConsPlusNormal"/>
        <w:ind w:firstLine="540"/>
        <w:jc w:val="both"/>
      </w:pPr>
      <w:r>
        <w:t xml:space="preserve">4.6. Утратил силу. - Федеральный </w:t>
      </w:r>
      <w:hyperlink r:id="rId129" w:history="1">
        <w:r>
          <w:rPr>
            <w:color w:val="0000FF"/>
          </w:rPr>
          <w:t>закон</w:t>
        </w:r>
      </w:hyperlink>
      <w:r>
        <w:t xml:space="preserve"> от 21.02.2014 N 18-ФЗ.</w:t>
      </w:r>
    </w:p>
    <w:p w:rsidR="005D346B" w:rsidRDefault="005D346B">
      <w:pPr>
        <w:pStyle w:val="ConsPlusNormal"/>
        <w:ind w:firstLine="540"/>
        <w:jc w:val="both"/>
      </w:pPr>
      <w:bookmarkStart w:id="64" w:name="P754"/>
      <w:bookmarkEnd w:id="64"/>
      <w:r>
        <w:t xml:space="preserve">5. В отношении некоммерческой организации уполномоченный орган и его должностные лица в </w:t>
      </w:r>
      <w:hyperlink r:id="rId130" w:history="1">
        <w:r>
          <w:rPr>
            <w:color w:val="0000FF"/>
          </w:rPr>
          <w:t>порядке</w:t>
        </w:r>
      </w:hyperlink>
      <w:r>
        <w:t>, установленном законодательством Российской Федерации, имеют право:</w:t>
      </w:r>
    </w:p>
    <w:p w:rsidR="005D346B" w:rsidRDefault="005D346B">
      <w:pPr>
        <w:pStyle w:val="ConsPlusNormal"/>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756" w:history="1">
        <w:r>
          <w:rPr>
            <w:color w:val="0000FF"/>
          </w:rPr>
          <w:t>подпунктом 2</w:t>
        </w:r>
      </w:hyperlink>
      <w:r>
        <w:t xml:space="preserve"> настоящего пункта;</w:t>
      </w:r>
    </w:p>
    <w:p w:rsidR="005D346B" w:rsidRDefault="005D346B">
      <w:pPr>
        <w:pStyle w:val="ConsPlusNormal"/>
        <w:ind w:firstLine="540"/>
        <w:jc w:val="both"/>
      </w:pPr>
      <w:bookmarkStart w:id="65" w:name="P756"/>
      <w:bookmarkEnd w:id="65"/>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5D346B" w:rsidRDefault="005D346B">
      <w:pPr>
        <w:pStyle w:val="ConsPlusNormal"/>
        <w:ind w:firstLine="540"/>
        <w:jc w:val="both"/>
      </w:pPr>
      <w:r>
        <w:t>3) направлять своих представителей для участия в проводимых некоммерческой организацией мероприятиях;</w:t>
      </w:r>
    </w:p>
    <w:p w:rsidR="005D346B" w:rsidRDefault="005D346B">
      <w:pPr>
        <w:pStyle w:val="ConsPlusNormal"/>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5D346B" w:rsidRDefault="005D346B">
      <w:pPr>
        <w:pStyle w:val="ConsPlusNormal"/>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5D346B" w:rsidRDefault="005D346B">
      <w:pPr>
        <w:pStyle w:val="ConsPlusNormal"/>
        <w:ind w:firstLine="540"/>
        <w:jc w:val="both"/>
      </w:pPr>
      <w:r>
        <w:t xml:space="preserve">6) утратил силу. - Федеральный </w:t>
      </w:r>
      <w:hyperlink r:id="rId131" w:history="1">
        <w:r>
          <w:rPr>
            <w:color w:val="0000FF"/>
          </w:rPr>
          <w:t>закон</w:t>
        </w:r>
      </w:hyperlink>
      <w:r>
        <w:t xml:space="preserve"> от 04.06.2014 N 147-ФЗ.</w:t>
      </w:r>
    </w:p>
    <w:p w:rsidR="005D346B" w:rsidRDefault="005D346B">
      <w:pPr>
        <w:pStyle w:val="ConsPlusNormal"/>
        <w:ind w:firstLine="540"/>
        <w:jc w:val="both"/>
      </w:pPr>
      <w:r>
        <w:t xml:space="preserve">5.1. </w:t>
      </w:r>
      <w:proofErr w:type="gramStart"/>
      <w:r>
        <w:t>Контроль за</w:t>
      </w:r>
      <w:proofErr w:type="gramEnd"/>
      <w:r>
        <w:t xml:space="preserve"> деятельностью бюджетных и казенных учреждений осуществляется:</w:t>
      </w:r>
    </w:p>
    <w:p w:rsidR="005D346B" w:rsidRDefault="005D346B">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5D346B" w:rsidRDefault="005D346B">
      <w:pPr>
        <w:pStyle w:val="ConsPlusNormal"/>
        <w:ind w:firstLine="540"/>
        <w:jc w:val="both"/>
      </w:pPr>
      <w:r>
        <w:t>2) в порядке, установленном высшим исполнительным органом государственной власти субъекта Российской Федер</w:t>
      </w:r>
      <w:bookmarkStart w:id="66" w:name="_GoBack"/>
      <w:bookmarkEnd w:id="66"/>
      <w:r>
        <w:t>ации, - в отношении бюджетных и казенных учреждений субъекта Российской Федерации;</w:t>
      </w:r>
    </w:p>
    <w:p w:rsidR="005D346B" w:rsidRDefault="005D346B">
      <w:pPr>
        <w:pStyle w:val="ConsPlusNormal"/>
        <w:ind w:firstLine="540"/>
        <w:jc w:val="both"/>
      </w:pPr>
      <w:r>
        <w:lastRenderedPageBreak/>
        <w:t>3) в порядке, установленном местной администрацией муниципального образования, - в отношении муниципальных бюджетных и казенных учреждений.</w:t>
      </w:r>
    </w:p>
    <w:p w:rsidR="005D346B" w:rsidRDefault="005D346B">
      <w:pPr>
        <w:pStyle w:val="ConsPlusNormal"/>
        <w:ind w:firstLine="540"/>
        <w:jc w:val="both"/>
      </w:pPr>
      <w:r>
        <w:t xml:space="preserve">5.2. </w:t>
      </w:r>
      <w:proofErr w:type="gramStart"/>
      <w:r>
        <w:t>Контроль за</w:t>
      </w:r>
      <w:proofErr w:type="gramEnd"/>
      <w:r>
        <w:t xml:space="preserve">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132" w:history="1">
        <w:r>
          <w:rPr>
            <w:color w:val="0000FF"/>
          </w:rPr>
          <w:t>законодательства</w:t>
        </w:r>
      </w:hyperlink>
      <w:r>
        <w:t xml:space="preserve"> Российской Федерации о защите государственной тайны.</w:t>
      </w:r>
    </w:p>
    <w:p w:rsidR="005D346B" w:rsidRDefault="005D346B">
      <w:pPr>
        <w:pStyle w:val="ConsPlusNormal"/>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5D346B" w:rsidRDefault="005D346B">
      <w:pPr>
        <w:pStyle w:val="ConsPlusNormal"/>
        <w:ind w:firstLine="540"/>
        <w:jc w:val="both"/>
      </w:pPr>
      <w:r>
        <w:t xml:space="preserve">6.1. Утратил силу. - Федеральный </w:t>
      </w:r>
      <w:hyperlink r:id="rId133" w:history="1">
        <w:r>
          <w:rPr>
            <w:color w:val="0000FF"/>
          </w:rPr>
          <w:t>закон</w:t>
        </w:r>
      </w:hyperlink>
      <w:r>
        <w:t xml:space="preserve"> от 04.06.2014 N 147-ФЗ.</w:t>
      </w:r>
    </w:p>
    <w:p w:rsidR="005D346B" w:rsidRDefault="005D346B">
      <w:pPr>
        <w:pStyle w:val="ConsPlusNormal"/>
        <w:ind w:firstLine="540"/>
        <w:jc w:val="both"/>
      </w:pPr>
      <w:bookmarkStart w:id="67" w:name="P768"/>
      <w:bookmarkEnd w:id="67"/>
      <w:r>
        <w:t xml:space="preserve">7. </w:t>
      </w:r>
      <w:proofErr w:type="gramStart"/>
      <w:r>
        <w:t xml:space="preserve">Некоммерческие организации обязаны информировать уполномоченный орган об изменении сведений, указанных в </w:t>
      </w:r>
      <w:hyperlink r:id="rId13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r>
        <w:t xml:space="preserve">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135"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5D346B" w:rsidRDefault="005D346B">
      <w:pPr>
        <w:pStyle w:val="ConsPlusNormal"/>
        <w:ind w:firstLine="540"/>
        <w:jc w:val="both"/>
      </w:pPr>
      <w:proofErr w:type="gramStart"/>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136" w:history="1">
        <w:r>
          <w:rPr>
            <w:color w:val="0000FF"/>
          </w:rPr>
          <w:t>заявление</w:t>
        </w:r>
      </w:hyperlink>
      <w:r>
        <w:t xml:space="preserve"> о включении ее в предусмотренный </w:t>
      </w:r>
      <w:hyperlink w:anchor="P309"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roofErr w:type="gramEnd"/>
    </w:p>
    <w:p w:rsidR="005D346B" w:rsidRDefault="005D346B">
      <w:pPr>
        <w:pStyle w:val="ConsPlusNormal"/>
        <w:ind w:firstLine="540"/>
        <w:jc w:val="both"/>
      </w:pPr>
      <w:proofErr w:type="gramStart"/>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309"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roofErr w:type="gramEnd"/>
    </w:p>
    <w:p w:rsidR="005D346B" w:rsidRDefault="005D346B">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5D346B" w:rsidRDefault="005D346B">
      <w:pPr>
        <w:pStyle w:val="ConsPlusNormal"/>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5D346B" w:rsidRDefault="005D346B">
      <w:pPr>
        <w:pStyle w:val="ConsPlusNormal"/>
        <w:ind w:firstLine="540"/>
        <w:jc w:val="both"/>
      </w:pPr>
      <w:bookmarkStart w:id="68" w:name="P773"/>
      <w:bookmarkEnd w:id="68"/>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5D346B" w:rsidRDefault="005D346B">
      <w:pPr>
        <w:pStyle w:val="ConsPlusNormal"/>
        <w:ind w:firstLine="540"/>
        <w:jc w:val="both"/>
      </w:pPr>
      <w:bookmarkStart w:id="69" w:name="P774"/>
      <w:bookmarkEnd w:id="69"/>
      <w:proofErr w:type="gramStart"/>
      <w:r>
        <w:t xml:space="preserve">2) если по результатам внеплановой проверки, проведенной на основании, предусмотренном </w:t>
      </w:r>
      <w:hyperlink w:anchor="P748"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w:t>
      </w:r>
      <w:proofErr w:type="gramEnd"/>
      <w:r>
        <w:t xml:space="preserve"> Российской Федерации;</w:t>
      </w:r>
    </w:p>
    <w:p w:rsidR="005D346B" w:rsidRDefault="005D346B">
      <w:pPr>
        <w:pStyle w:val="ConsPlusNormal"/>
        <w:ind w:firstLine="540"/>
        <w:jc w:val="both"/>
      </w:pPr>
      <w:proofErr w:type="gramStart"/>
      <w:r>
        <w:t xml:space="preserve">3) если по результатам внеплановой проверки, проведенной на основании, предусмотренном </w:t>
      </w:r>
      <w:hyperlink w:anchor="P748"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w:t>
      </w:r>
      <w:proofErr w:type="gramEnd"/>
      <w:r>
        <w:t xml:space="preserve"> (или) не участвовала в политической деятельности, осуществляемой на территории Российской Федерации;</w:t>
      </w:r>
    </w:p>
    <w:p w:rsidR="005D346B" w:rsidRDefault="005D346B">
      <w:pPr>
        <w:pStyle w:val="ConsPlusNormal"/>
        <w:ind w:firstLine="540"/>
        <w:jc w:val="both"/>
      </w:pPr>
      <w:bookmarkStart w:id="70" w:name="P776"/>
      <w:bookmarkEnd w:id="70"/>
      <w:proofErr w:type="gramStart"/>
      <w:r>
        <w:t xml:space="preserve">4) если по результатам внеплановой проверки, проведенной на основании, предусмотренном </w:t>
      </w:r>
      <w:hyperlink w:anchor="P748"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w:t>
      </w:r>
      <w:r>
        <w:lastRenderedPageBreak/>
        <w:t>источников и возвратила денежные средства и иное имущество иностранному источнику, от которого</w:t>
      </w:r>
      <w:proofErr w:type="gramEnd"/>
      <w:r>
        <w:t xml:space="preserve"> они были получены.</w:t>
      </w:r>
    </w:p>
    <w:p w:rsidR="005D346B" w:rsidRDefault="005D346B">
      <w:pPr>
        <w:pStyle w:val="ConsPlusNormal"/>
        <w:ind w:firstLine="540"/>
        <w:jc w:val="both"/>
      </w:pPr>
      <w:r>
        <w:t xml:space="preserve">7.2. </w:t>
      </w:r>
      <w:hyperlink r:id="rId137"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5D346B" w:rsidRDefault="005D346B">
      <w:pPr>
        <w:pStyle w:val="ConsPlusNormal"/>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773"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5D346B" w:rsidRDefault="005D346B">
      <w:pPr>
        <w:pStyle w:val="ConsPlusNormal"/>
        <w:ind w:firstLine="540"/>
        <w:jc w:val="both"/>
      </w:pPr>
      <w:proofErr w:type="gramStart"/>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774" w:history="1">
        <w:r>
          <w:rPr>
            <w:color w:val="0000FF"/>
          </w:rPr>
          <w:t>подпунктами 2</w:t>
        </w:r>
      </w:hyperlink>
      <w:r>
        <w:t xml:space="preserve"> - </w:t>
      </w:r>
      <w:hyperlink w:anchor="P776"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roofErr w:type="gramEnd"/>
    </w:p>
    <w:p w:rsidR="005D346B" w:rsidRDefault="005D346B">
      <w:pPr>
        <w:pStyle w:val="ConsPlusNormal"/>
        <w:ind w:firstLine="540"/>
        <w:jc w:val="both"/>
      </w:pPr>
      <w:proofErr w:type="gramStart"/>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748"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w:t>
      </w:r>
      <w:proofErr w:type="gramEnd"/>
      <w:r>
        <w:t xml:space="preserve"> Указанное решение может быть обжаловано некоммерческой организацией в суд.</w:t>
      </w:r>
    </w:p>
    <w:p w:rsidR="005D346B" w:rsidRDefault="005D346B">
      <w:pPr>
        <w:pStyle w:val="ConsPlusNormal"/>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736"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5D346B" w:rsidRDefault="005D346B">
      <w:pPr>
        <w:pStyle w:val="ConsPlusNormal"/>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736"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5D346B" w:rsidRDefault="005D346B">
      <w:pPr>
        <w:pStyle w:val="ConsPlusNormal"/>
        <w:ind w:firstLine="540"/>
        <w:jc w:val="both"/>
      </w:pPr>
      <w:bookmarkStart w:id="71" w:name="P783"/>
      <w:bookmarkEnd w:id="71"/>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5D346B" w:rsidRDefault="005D346B">
      <w:pPr>
        <w:pStyle w:val="ConsPlusNormal"/>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5D346B" w:rsidRDefault="005D346B">
      <w:pPr>
        <w:pStyle w:val="ConsPlusNormal"/>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t>Федерации</w:t>
      </w:r>
      <w:proofErr w:type="gramEnd"/>
      <w:r>
        <w:t xml:space="preserve">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5D346B" w:rsidRDefault="005D346B">
      <w:pPr>
        <w:pStyle w:val="ConsPlusNormal"/>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5D346B" w:rsidRDefault="005D346B">
      <w:pPr>
        <w:pStyle w:val="ConsPlusNormal"/>
        <w:ind w:firstLine="540"/>
        <w:jc w:val="both"/>
      </w:pPr>
      <w:bookmarkStart w:id="72" w:name="P787"/>
      <w:bookmarkEnd w:id="72"/>
      <w:r>
        <w:t xml:space="preserve">14. </w:t>
      </w:r>
      <w:proofErr w:type="gramStart"/>
      <w: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w:t>
      </w:r>
      <w:proofErr w:type="gramEnd"/>
      <w:r>
        <w:t xml:space="preserve"> в реестр филиала или представительства иностранной некоммерческой неправительственной организации, а в </w:t>
      </w:r>
      <w:r>
        <w:lastRenderedPageBreak/>
        <w:t>отношении бюджетных учреждений - соответствующим органам, осуществляющим функции и полномочия учредителя.</w:t>
      </w:r>
    </w:p>
    <w:p w:rsidR="005D346B" w:rsidRDefault="005D346B">
      <w:pPr>
        <w:pStyle w:val="ConsPlusNormal"/>
        <w:ind w:firstLine="540"/>
        <w:jc w:val="both"/>
      </w:pPr>
      <w:r>
        <w:t xml:space="preserve">14.1. </w:t>
      </w:r>
      <w:proofErr w:type="gramStart"/>
      <w: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138"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w:t>
      </w:r>
      <w:proofErr w:type="gramEnd"/>
      <w:r>
        <w:t xml:space="preserve">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5D346B" w:rsidRDefault="005D346B">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5D346B" w:rsidRDefault="005D346B">
      <w:pPr>
        <w:pStyle w:val="ConsPlusNormal"/>
        <w:ind w:firstLine="540"/>
        <w:jc w:val="both"/>
      </w:pPr>
      <w:r>
        <w:t xml:space="preserve">16. </w:t>
      </w:r>
      <w:proofErr w:type="gramStart"/>
      <w:r>
        <w:t>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roofErr w:type="gramEnd"/>
    </w:p>
    <w:p w:rsidR="005D346B" w:rsidRDefault="005D346B">
      <w:pPr>
        <w:pStyle w:val="ConsPlusNormal"/>
      </w:pPr>
    </w:p>
    <w:p w:rsidR="005D346B" w:rsidRDefault="005D346B">
      <w:pPr>
        <w:pStyle w:val="ConsPlusTitle"/>
        <w:jc w:val="center"/>
        <w:outlineLvl w:val="0"/>
      </w:pPr>
      <w:r>
        <w:t>Глава VII. ЗАКЛЮЧИТЕЛЬНЫЕ ПОЛОЖЕНИЯ</w:t>
      </w:r>
    </w:p>
    <w:p w:rsidR="005D346B" w:rsidRDefault="005D346B">
      <w:pPr>
        <w:pStyle w:val="ConsPlusNormal"/>
      </w:pPr>
    </w:p>
    <w:p w:rsidR="005D346B" w:rsidRDefault="005D346B">
      <w:pPr>
        <w:pStyle w:val="ConsPlusNormal"/>
        <w:ind w:firstLine="540"/>
        <w:jc w:val="both"/>
        <w:outlineLvl w:val="1"/>
      </w:pPr>
      <w:r>
        <w:t>Статья 33. Ответственность некоммерческой организации</w:t>
      </w:r>
    </w:p>
    <w:p w:rsidR="005D346B" w:rsidRDefault="005D346B">
      <w:pPr>
        <w:pStyle w:val="ConsPlusNormal"/>
      </w:pPr>
    </w:p>
    <w:p w:rsidR="005D346B" w:rsidRDefault="005D346B">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5D346B" w:rsidRDefault="005D346B">
      <w:pPr>
        <w:pStyle w:val="ConsPlusNormal"/>
        <w:ind w:firstLine="540"/>
        <w:jc w:val="both"/>
      </w:pPr>
      <w:r>
        <w:t xml:space="preserve">2 - 3. Исключены. - Федеральный </w:t>
      </w:r>
      <w:hyperlink r:id="rId139" w:history="1">
        <w:r>
          <w:rPr>
            <w:color w:val="0000FF"/>
          </w:rPr>
          <w:t>закон</w:t>
        </w:r>
      </w:hyperlink>
      <w:r>
        <w:t xml:space="preserve"> от 21.03.2002 N 31-ФЗ.</w:t>
      </w:r>
    </w:p>
    <w:p w:rsidR="005D346B" w:rsidRDefault="005D346B">
      <w:pPr>
        <w:pStyle w:val="ConsPlusNormal"/>
      </w:pPr>
    </w:p>
    <w:p w:rsidR="005D346B" w:rsidRDefault="005D346B">
      <w:pPr>
        <w:pStyle w:val="ConsPlusNormal"/>
        <w:ind w:firstLine="540"/>
        <w:jc w:val="both"/>
        <w:outlineLvl w:val="1"/>
      </w:pPr>
      <w:r>
        <w:t>Статья 34. Вступление в силу настоящего Федерального закона</w:t>
      </w:r>
    </w:p>
    <w:p w:rsidR="005D346B" w:rsidRDefault="005D346B">
      <w:pPr>
        <w:pStyle w:val="ConsPlusNormal"/>
      </w:pPr>
    </w:p>
    <w:p w:rsidR="005D346B" w:rsidRDefault="005D346B">
      <w:pPr>
        <w:pStyle w:val="ConsPlusNormal"/>
        <w:ind w:firstLine="540"/>
        <w:jc w:val="both"/>
      </w:pPr>
      <w:r>
        <w:t>1. Настоящий Федеральный закон вступает в силу со дня его официального опубликования.</w:t>
      </w:r>
    </w:p>
    <w:p w:rsidR="005D346B" w:rsidRDefault="005D346B">
      <w:pPr>
        <w:pStyle w:val="ConsPlusNormal"/>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5D346B" w:rsidRDefault="005D346B">
      <w:pPr>
        <w:pStyle w:val="ConsPlusNormal"/>
      </w:pPr>
    </w:p>
    <w:p w:rsidR="005D346B" w:rsidRDefault="005D346B">
      <w:pPr>
        <w:pStyle w:val="ConsPlusNormal"/>
        <w:jc w:val="right"/>
      </w:pPr>
      <w:r>
        <w:t>Президент</w:t>
      </w:r>
    </w:p>
    <w:p w:rsidR="005D346B" w:rsidRDefault="005D346B">
      <w:pPr>
        <w:pStyle w:val="ConsPlusNormal"/>
        <w:jc w:val="right"/>
      </w:pPr>
      <w:r>
        <w:t>Российской Федерации</w:t>
      </w:r>
    </w:p>
    <w:p w:rsidR="005D346B" w:rsidRDefault="005D346B">
      <w:pPr>
        <w:pStyle w:val="ConsPlusNormal"/>
        <w:jc w:val="right"/>
      </w:pPr>
      <w:r>
        <w:t>Б.ЕЛЬЦИН</w:t>
      </w:r>
    </w:p>
    <w:p w:rsidR="005D346B" w:rsidRDefault="005D346B">
      <w:pPr>
        <w:pStyle w:val="ConsPlusNormal"/>
      </w:pPr>
      <w:r>
        <w:t>Москва, Кремль</w:t>
      </w:r>
    </w:p>
    <w:p w:rsidR="005D346B" w:rsidRDefault="005D346B">
      <w:pPr>
        <w:pStyle w:val="ConsPlusNormal"/>
      </w:pPr>
      <w:r>
        <w:t>12 января 1996 года</w:t>
      </w:r>
    </w:p>
    <w:p w:rsidR="005D346B" w:rsidRDefault="005D346B">
      <w:pPr>
        <w:pStyle w:val="ConsPlusNormal"/>
      </w:pPr>
      <w:r>
        <w:t>N 7-ФЗ</w:t>
      </w:r>
    </w:p>
    <w:p w:rsidR="005D346B" w:rsidRDefault="005D346B">
      <w:pPr>
        <w:pStyle w:val="ConsPlusNormal"/>
      </w:pPr>
    </w:p>
    <w:p w:rsidR="005D346B" w:rsidRDefault="005D346B">
      <w:pPr>
        <w:pStyle w:val="ConsPlusNormal"/>
      </w:pPr>
    </w:p>
    <w:p w:rsidR="005D346B" w:rsidRDefault="005D346B">
      <w:pPr>
        <w:pStyle w:val="ConsPlusNormal"/>
        <w:pBdr>
          <w:top w:val="single" w:sz="6" w:space="0" w:color="auto"/>
        </w:pBdr>
        <w:spacing w:before="100" w:after="100"/>
        <w:jc w:val="both"/>
        <w:rPr>
          <w:sz w:val="2"/>
          <w:szCs w:val="2"/>
        </w:rPr>
      </w:pPr>
    </w:p>
    <w:p w:rsidR="00EF3604" w:rsidRDefault="001A51EB"/>
    <w:sectPr w:rsidR="00EF3604" w:rsidSect="005D34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D346B"/>
    <w:rsid w:val="00027CB8"/>
    <w:rsid w:val="000376FF"/>
    <w:rsid w:val="00051E06"/>
    <w:rsid w:val="00055FFA"/>
    <w:rsid w:val="00062B82"/>
    <w:rsid w:val="00065B38"/>
    <w:rsid w:val="000747EE"/>
    <w:rsid w:val="0011060D"/>
    <w:rsid w:val="00117BA8"/>
    <w:rsid w:val="00123E93"/>
    <w:rsid w:val="00133A5A"/>
    <w:rsid w:val="00160324"/>
    <w:rsid w:val="00170B84"/>
    <w:rsid w:val="00175DFF"/>
    <w:rsid w:val="001A51EB"/>
    <w:rsid w:val="001B4B0F"/>
    <w:rsid w:val="001B6697"/>
    <w:rsid w:val="001C6270"/>
    <w:rsid w:val="001F262F"/>
    <w:rsid w:val="00227E9E"/>
    <w:rsid w:val="002603DC"/>
    <w:rsid w:val="00272DFD"/>
    <w:rsid w:val="00292DEC"/>
    <w:rsid w:val="002B2AF3"/>
    <w:rsid w:val="002B4611"/>
    <w:rsid w:val="002D5032"/>
    <w:rsid w:val="002D6CDA"/>
    <w:rsid w:val="002F4094"/>
    <w:rsid w:val="00373486"/>
    <w:rsid w:val="00380C84"/>
    <w:rsid w:val="0038161E"/>
    <w:rsid w:val="00397AD5"/>
    <w:rsid w:val="003B1640"/>
    <w:rsid w:val="003B2A10"/>
    <w:rsid w:val="003E5A67"/>
    <w:rsid w:val="003E6848"/>
    <w:rsid w:val="003F09FE"/>
    <w:rsid w:val="003F185F"/>
    <w:rsid w:val="003F203C"/>
    <w:rsid w:val="003F664F"/>
    <w:rsid w:val="00442537"/>
    <w:rsid w:val="00461DEC"/>
    <w:rsid w:val="00473163"/>
    <w:rsid w:val="004F3206"/>
    <w:rsid w:val="004F5245"/>
    <w:rsid w:val="00542C28"/>
    <w:rsid w:val="005C4CEC"/>
    <w:rsid w:val="005D346B"/>
    <w:rsid w:val="005D75AB"/>
    <w:rsid w:val="0061182D"/>
    <w:rsid w:val="00622695"/>
    <w:rsid w:val="006334C2"/>
    <w:rsid w:val="0064539A"/>
    <w:rsid w:val="00666853"/>
    <w:rsid w:val="00680532"/>
    <w:rsid w:val="006F0EC9"/>
    <w:rsid w:val="007578A4"/>
    <w:rsid w:val="007732B7"/>
    <w:rsid w:val="00797E99"/>
    <w:rsid w:val="007A0045"/>
    <w:rsid w:val="007F43C0"/>
    <w:rsid w:val="00841096"/>
    <w:rsid w:val="00885B46"/>
    <w:rsid w:val="008B1BC2"/>
    <w:rsid w:val="008C3C99"/>
    <w:rsid w:val="008D768F"/>
    <w:rsid w:val="008F4D85"/>
    <w:rsid w:val="009112AA"/>
    <w:rsid w:val="00917704"/>
    <w:rsid w:val="00990419"/>
    <w:rsid w:val="009A1DB6"/>
    <w:rsid w:val="009A3D5F"/>
    <w:rsid w:val="009B2CD1"/>
    <w:rsid w:val="009C259F"/>
    <w:rsid w:val="009F426F"/>
    <w:rsid w:val="00A10380"/>
    <w:rsid w:val="00A11F9A"/>
    <w:rsid w:val="00A83397"/>
    <w:rsid w:val="00A84FC4"/>
    <w:rsid w:val="00AA2277"/>
    <w:rsid w:val="00AB3CAC"/>
    <w:rsid w:val="00B10776"/>
    <w:rsid w:val="00B26F7B"/>
    <w:rsid w:val="00B41EC8"/>
    <w:rsid w:val="00B7494A"/>
    <w:rsid w:val="00B77E4D"/>
    <w:rsid w:val="00B9209C"/>
    <w:rsid w:val="00BA13A7"/>
    <w:rsid w:val="00BB45BF"/>
    <w:rsid w:val="00BB57CD"/>
    <w:rsid w:val="00C012FA"/>
    <w:rsid w:val="00C44672"/>
    <w:rsid w:val="00C65264"/>
    <w:rsid w:val="00CC03C0"/>
    <w:rsid w:val="00D30F9B"/>
    <w:rsid w:val="00D31538"/>
    <w:rsid w:val="00D66002"/>
    <w:rsid w:val="00D7573E"/>
    <w:rsid w:val="00D857A1"/>
    <w:rsid w:val="00D95C7D"/>
    <w:rsid w:val="00DA23A8"/>
    <w:rsid w:val="00DB6F48"/>
    <w:rsid w:val="00DF376C"/>
    <w:rsid w:val="00E074A6"/>
    <w:rsid w:val="00E513B8"/>
    <w:rsid w:val="00E75E27"/>
    <w:rsid w:val="00E92F29"/>
    <w:rsid w:val="00EA2ABC"/>
    <w:rsid w:val="00EB6B8D"/>
    <w:rsid w:val="00EC1D12"/>
    <w:rsid w:val="00EF377E"/>
    <w:rsid w:val="00F00D66"/>
    <w:rsid w:val="00F165D2"/>
    <w:rsid w:val="00F235CF"/>
    <w:rsid w:val="00F5622F"/>
    <w:rsid w:val="00F56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3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34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3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3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34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34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34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3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34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3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3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34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34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34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9A98CFD6BFAE6E55FEC7CE6B9C319280EE9F18BAC8895ACCF9828E780C64A945BB40CCD5736F83CE46G" TargetMode="External"/><Relationship Id="rId117" Type="http://schemas.openxmlformats.org/officeDocument/2006/relationships/hyperlink" Target="consultantplus://offline/ref=729A98CFD6BFAE6E55FEC7CE6B9C319283EC9C1DBDC8895ACCF9828E780C64A945BB40CCD5736F82CE44G" TargetMode="External"/><Relationship Id="rId21" Type="http://schemas.openxmlformats.org/officeDocument/2006/relationships/hyperlink" Target="consultantplus://offline/ref=729A98CFD6BFAE6E55FEC7CE6B9C319283EC9A1BBCCF895ACCF9828E780C64A945BB40CCD5736E85CE43G" TargetMode="External"/><Relationship Id="rId42" Type="http://schemas.openxmlformats.org/officeDocument/2006/relationships/hyperlink" Target="consultantplus://offline/ref=729A98CFD6BFAE6E55FEC7CE6B9C319283EC921EB2CE895ACCF9828E780C64A945BB40CCD5736F82CE4DG" TargetMode="External"/><Relationship Id="rId47" Type="http://schemas.openxmlformats.org/officeDocument/2006/relationships/hyperlink" Target="consultantplus://offline/ref=729A98CFD6BFAE6E55FEC7CE6B9C319280E99818BCC5895ACCF9828E780C64A945BB40CCD5736F84CE4DG" TargetMode="External"/><Relationship Id="rId63" Type="http://schemas.openxmlformats.org/officeDocument/2006/relationships/hyperlink" Target="consultantplus://offline/ref=729A98CFD6BFAE6E55FEC7CE6B9C319283E49D1BB09BDE589DAC8CC84BG" TargetMode="External"/><Relationship Id="rId68" Type="http://schemas.openxmlformats.org/officeDocument/2006/relationships/hyperlink" Target="consultantplus://offline/ref=729A98CFD6BFAE6E55FEC7CE6B9C319280EC991FB3CE895ACCF9828E780C64A945BB40CCD5736E83CE42G" TargetMode="External"/><Relationship Id="rId84" Type="http://schemas.openxmlformats.org/officeDocument/2006/relationships/hyperlink" Target="consultantplus://offline/ref=729A98CFD6BFAE6E55FEC7CE6B9C319280EC991FB3CE895ACCF9828E780C64A945BB40CCD5736F8BCE47G" TargetMode="External"/><Relationship Id="rId89" Type="http://schemas.openxmlformats.org/officeDocument/2006/relationships/hyperlink" Target="consultantplus://offline/ref=729A98CFD6BFAE6E55FEC7CE6B9C319283EC9A1CB2CA895ACCF9828E780C64A945BB40CAD2C742G" TargetMode="External"/><Relationship Id="rId112" Type="http://schemas.openxmlformats.org/officeDocument/2006/relationships/hyperlink" Target="consultantplus://offline/ref=729A98CFD6BFAE6E55FEC7CE6B9C319283ED9B17BDCA895ACCF9828E780C64A945BB40CCD5736D84CE47G" TargetMode="External"/><Relationship Id="rId133" Type="http://schemas.openxmlformats.org/officeDocument/2006/relationships/hyperlink" Target="consultantplus://offline/ref=729A98CFD6BFAE6E55FEC7CE6B9C319280EA9917B8C9895ACCF9828E780C64A945BB40CCD5736F82CE47G" TargetMode="External"/><Relationship Id="rId138" Type="http://schemas.openxmlformats.org/officeDocument/2006/relationships/hyperlink" Target="consultantplus://offline/ref=729A98CFD6BFAE6E55FEC7CE6B9C319280EA9F16BCC4895ACCF9828E78C04CG" TargetMode="External"/><Relationship Id="rId16" Type="http://schemas.openxmlformats.org/officeDocument/2006/relationships/hyperlink" Target="consultantplus://offline/ref=729A98CFD6BFAE6E55FEC7CE6B9C319283EC9317B3CB895ACCF9828E780C64A945BB40CCD5736D8ACE47G" TargetMode="External"/><Relationship Id="rId107" Type="http://schemas.openxmlformats.org/officeDocument/2006/relationships/hyperlink" Target="consultantplus://offline/ref=729A98CFD6BFAE6E55FEC7CE6B9C319280ED9C18BCCC895ACCF9828E780C64A945BB40CCD5736F82CE47G" TargetMode="External"/><Relationship Id="rId11" Type="http://schemas.openxmlformats.org/officeDocument/2006/relationships/hyperlink" Target="consultantplus://offline/ref=729A98CFD6BFAE6E55FEC7CE6B9C319280E99C16BDCB895ACCF9828E780C64A945BB40CCD5736F8ACE47G" TargetMode="External"/><Relationship Id="rId32" Type="http://schemas.openxmlformats.org/officeDocument/2006/relationships/hyperlink" Target="consultantplus://offline/ref=729A98CFD6BFAE6E55FEC7CE6B9C319283EC9A17BDC5895ACCF9828E780C64A945BB40CCD5736D8BCE4CG" TargetMode="External"/><Relationship Id="rId37" Type="http://schemas.openxmlformats.org/officeDocument/2006/relationships/hyperlink" Target="consultantplus://offline/ref=729A98CFD6BFAE6E55FEC7CE6B9C319283EC9317B3CB895ACCF9828E780C64A945BB40CECD42G" TargetMode="External"/><Relationship Id="rId53" Type="http://schemas.openxmlformats.org/officeDocument/2006/relationships/hyperlink" Target="consultantplus://offline/ref=729A98CFD6BFAE6E55FEC7CE6B9C319280E5931BBFCB895ACCF9828E780C64A945BB40CCD5736F82CE45G" TargetMode="External"/><Relationship Id="rId58" Type="http://schemas.openxmlformats.org/officeDocument/2006/relationships/hyperlink" Target="consultantplus://offline/ref=729A98CFD6BFAE6E55FEC7CE6B9C319283EC9A1CB2CA895ACCF9828E780C64A945BB40CBD27BC64FG" TargetMode="External"/><Relationship Id="rId74" Type="http://schemas.openxmlformats.org/officeDocument/2006/relationships/hyperlink" Target="consultantplus://offline/ref=729A98CFD6BFAE6E55FEC7CE6B9C319283EC991DBEC8895ACCF9828E780C64A945BB40CFCD4DG" TargetMode="External"/><Relationship Id="rId79" Type="http://schemas.openxmlformats.org/officeDocument/2006/relationships/hyperlink" Target="consultantplus://offline/ref=729A98CFD6BFAE6E55FEC7CE6B9C319283EC9317B3CB895ACCF9828E780C64A945BB40CFDDC74BG" TargetMode="External"/><Relationship Id="rId102" Type="http://schemas.openxmlformats.org/officeDocument/2006/relationships/hyperlink" Target="consultantplus://offline/ref=729A98CFD6BFAE6E55FEC7CE6B9C319280E99818BCC5895ACCF9828E780C64A945BB40CCD5736E81CE40G" TargetMode="External"/><Relationship Id="rId123" Type="http://schemas.openxmlformats.org/officeDocument/2006/relationships/hyperlink" Target="consultantplus://offline/ref=729A98CFD6BFAE6E55FEC7CE6B9C319280EE9C1CBFCB895ACCF9828E780C64A945BB40CCD5736F81CE45G" TargetMode="External"/><Relationship Id="rId128" Type="http://schemas.openxmlformats.org/officeDocument/2006/relationships/hyperlink" Target="consultantplus://offline/ref=729A98CFD6BFAE6E55FEC7CE6B9C319283EC9B18B2C4895ACCF9828E780C64A945BB40CCD5736C80CE4DG" TargetMode="External"/><Relationship Id="rId5" Type="http://schemas.openxmlformats.org/officeDocument/2006/relationships/hyperlink" Target="consultantplus://offline/ref=729A98CFD6BFAE6E55FEC7CE6B9C319280EA9B18B2CD895ACCF9828E780C64A945BB40CCD5736F86CE46G" TargetMode="External"/><Relationship Id="rId90" Type="http://schemas.openxmlformats.org/officeDocument/2006/relationships/hyperlink" Target="consultantplus://offline/ref=729A98CFD6BFAE6E55FEC7CE6B9C319283EC9A1CB2CA895ACCF9828E780C64A945BB40C8D776C64CG" TargetMode="External"/><Relationship Id="rId95" Type="http://schemas.openxmlformats.org/officeDocument/2006/relationships/hyperlink" Target="consultantplus://offline/ref=729A98CFD6BFAE6E55FEC7CE6B9C319283E49D1BB09BDE589DAC8CC84BG" TargetMode="External"/><Relationship Id="rId22" Type="http://schemas.openxmlformats.org/officeDocument/2006/relationships/hyperlink" Target="consultantplus://offline/ref=729A98CFD6BFAE6E55FEC7CE6B9C319283EC9A17BDC5895ACCF9828E78C04CG" TargetMode="External"/><Relationship Id="rId27" Type="http://schemas.openxmlformats.org/officeDocument/2006/relationships/hyperlink" Target="consultantplus://offline/ref=729A98CFD6BFAE6E55FEC7CE6B9C319280E4921FBDCF895ACCF9828E780C64A945BB40CCD5726B86CE46G" TargetMode="External"/><Relationship Id="rId43" Type="http://schemas.openxmlformats.org/officeDocument/2006/relationships/hyperlink" Target="consultantplus://offline/ref=729A98CFD6BFAE6E55FEC7CE6B9C319280E99818BCC5895ACCF9828E780C64A945BB40CCD5736D84CE42G" TargetMode="External"/><Relationship Id="rId48" Type="http://schemas.openxmlformats.org/officeDocument/2006/relationships/hyperlink" Target="consultantplus://offline/ref=729A98CFD6BFAE6E55FEC7CE6B9C319280EE9F18B9C4895ACCF9828E78C04CG" TargetMode="External"/><Relationship Id="rId64" Type="http://schemas.openxmlformats.org/officeDocument/2006/relationships/hyperlink" Target="consultantplus://offline/ref=729A98CFD6BFAE6E55FEC7CE6B9C319283E49D1BB09BDE589DAC8CC84BG" TargetMode="External"/><Relationship Id="rId69" Type="http://schemas.openxmlformats.org/officeDocument/2006/relationships/hyperlink" Target="consultantplus://offline/ref=729A98CFD6BFAE6E55FEC7CE6B9C319283EC9317B3CB895ACCF9828E780C64A945BB40CCD5736880CE4DG" TargetMode="External"/><Relationship Id="rId113" Type="http://schemas.openxmlformats.org/officeDocument/2006/relationships/hyperlink" Target="consultantplus://offline/ref=729A98CFD6BFAE6E55FEC7CE6B9C319283EC9C1AB2CA895ACCF9828E780C64A945BB40CCD5736F82CE44G" TargetMode="External"/><Relationship Id="rId118" Type="http://schemas.openxmlformats.org/officeDocument/2006/relationships/hyperlink" Target="consultantplus://offline/ref=729A98CFD6BFAE6E55FEC7CE6B9C319280E99818BCC5895ACCF9828E780C64A945BB40CCD5736D82CE46G" TargetMode="External"/><Relationship Id="rId134" Type="http://schemas.openxmlformats.org/officeDocument/2006/relationships/hyperlink" Target="consultantplus://offline/ref=729A98CFD6BFAE6E55FEC7CE6B9C319283EC9B1AB9CB895ACCF9828E780C64A945BB40CCD5736D83CE44G" TargetMode="External"/><Relationship Id="rId139" Type="http://schemas.openxmlformats.org/officeDocument/2006/relationships/hyperlink" Target="consultantplus://offline/ref=729A98CFD6BFAE6E55FEC7CE6B9C319280E59B19BBC9895ACCF9828E780C64A945BB40CCD5736D80CE46G" TargetMode="External"/><Relationship Id="rId8" Type="http://schemas.openxmlformats.org/officeDocument/2006/relationships/hyperlink" Target="consultantplus://offline/ref=729A98CFD6BFAE6E55FEC7CE6B9C319280EA9A1CB8CD895ACCF9828E780C64A945BB40CCD5736F83CE4CG" TargetMode="External"/><Relationship Id="rId51" Type="http://schemas.openxmlformats.org/officeDocument/2006/relationships/hyperlink" Target="consultantplus://offline/ref=729A98CFD6BFAE6E55FEC7CE6B9C319280EC991FB3CE895ACCF9828E780C64A945BB40CCD5736F82CE43G" TargetMode="External"/><Relationship Id="rId72" Type="http://schemas.openxmlformats.org/officeDocument/2006/relationships/hyperlink" Target="consultantplus://offline/ref=729A98CFD6BFAE6E55FEC7CE6B9C319280E4931CBCCC895ACCF9828E780C64A945BB40CCD5736F85CE46G" TargetMode="External"/><Relationship Id="rId80" Type="http://schemas.openxmlformats.org/officeDocument/2006/relationships/hyperlink" Target="consultantplus://offline/ref=729A98CFD6BFAE6E55FEC7CE6B9C319283EC9B1FBCCE895ACCF9828E78C04CG" TargetMode="External"/><Relationship Id="rId85" Type="http://schemas.openxmlformats.org/officeDocument/2006/relationships/hyperlink" Target="consultantplus://offline/ref=729A98CFD6BFAE6E55FEC7CE6B9C319283ED9A1EBBC4895ACCF9828E780C64A945BB40CCD5736882CE43G" TargetMode="External"/><Relationship Id="rId93" Type="http://schemas.openxmlformats.org/officeDocument/2006/relationships/hyperlink" Target="consultantplus://offline/ref=729A98CFD6BFAE6E55FEC7CE6B9C319283EC9B1AB9CB895ACCF9828E780C64A945BB40CCD5736D83CE44G" TargetMode="External"/><Relationship Id="rId98" Type="http://schemas.openxmlformats.org/officeDocument/2006/relationships/hyperlink" Target="consultantplus://offline/ref=729A98CFD6BFAE6E55FEC7CE6B9C319280E5921CBBCC895ACCF9828E780C64A945BB40CCD5736E81CE45G" TargetMode="External"/><Relationship Id="rId121" Type="http://schemas.openxmlformats.org/officeDocument/2006/relationships/hyperlink" Target="consultantplus://offline/ref=729A98CFD6BFAE6E55FEC7CE6B9C319283EC981EBBCA895ACCF9828E780C64A945BB40CCD5736F83CE4CG" TargetMode="External"/><Relationship Id="rId142"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hyperlink" Target="consultantplus://offline/ref=729A98CFD6BFAE6E55FEC7CE6B9C319288EE9E1EBDC6D450C4A08E8C7F033BBE42F24CCDD5736EC84AG" TargetMode="External"/><Relationship Id="rId17" Type="http://schemas.openxmlformats.org/officeDocument/2006/relationships/hyperlink" Target="consultantplus://offline/ref=729A98CFD6BFAE6E55FEC7CE6B9C319280EE9F18BAC8895ACCF9828E780C64A945BB40CCD5736F83CE46G" TargetMode="External"/><Relationship Id="rId25" Type="http://schemas.openxmlformats.org/officeDocument/2006/relationships/hyperlink" Target="consultantplus://offline/ref=729A98CFD6BFAE6E55FEC7CE6B9C319283EC9A17BDC5895ACCF9828E780C64A945BB40CCD5736E80CE44G" TargetMode="External"/><Relationship Id="rId33" Type="http://schemas.openxmlformats.org/officeDocument/2006/relationships/hyperlink" Target="consultantplus://offline/ref=729A98CFD6BFAE6E55FEC7CE6B9C319280E59D16BACE895ACCF9828E780C64A945BB40CCD5736F81CE45G" TargetMode="External"/><Relationship Id="rId38" Type="http://schemas.openxmlformats.org/officeDocument/2006/relationships/hyperlink" Target="consultantplus://offline/ref=729A98CFD6BFAE6E55FEC7CE6B9C319280E99818BCC5895ACCF9828E780C64A945BB40CCD5736E84CE47G" TargetMode="External"/><Relationship Id="rId46" Type="http://schemas.openxmlformats.org/officeDocument/2006/relationships/hyperlink" Target="consultantplus://offline/ref=729A98CFD6BFAE6E55FEC7CE6B9C319280E99818BCC5895ACCF9828E780C64A945BB40CCD5736B80CE4DG" TargetMode="External"/><Relationship Id="rId59" Type="http://schemas.openxmlformats.org/officeDocument/2006/relationships/hyperlink" Target="consultantplus://offline/ref=729A98CFD6BFAE6E55FEC7CE6B9C319280EF921AB3C4895ACCF9828E780C64A945BB40CCD5736F83CE4DG" TargetMode="External"/><Relationship Id="rId67" Type="http://schemas.openxmlformats.org/officeDocument/2006/relationships/hyperlink" Target="consultantplus://offline/ref=729A98CFD6BFAE6E55FEC7CE6B9C319280EC991FB3CE895ACCF9828E780C64A945BB40CCD5736E83CE42G" TargetMode="External"/><Relationship Id="rId103" Type="http://schemas.openxmlformats.org/officeDocument/2006/relationships/hyperlink" Target="consultantplus://offline/ref=729A98CFD6BFAE6E55FEC7CE6B9C319283ED9A1EBECD895ACCF9828E780C64A945BB40CCD5736C81CE43G" TargetMode="External"/><Relationship Id="rId108" Type="http://schemas.openxmlformats.org/officeDocument/2006/relationships/hyperlink" Target="consultantplus://offline/ref=729A98CFD6BFAE6E55FEC7CE6B9C319280ED9C18BCCC895ACCF9828E780C64A945BB40CCD5736F80CE47G" TargetMode="External"/><Relationship Id="rId116" Type="http://schemas.openxmlformats.org/officeDocument/2006/relationships/hyperlink" Target="consultantplus://offline/ref=729A98CFD6BFAE6E55FEC7CE6B9C319280E99818BCC5895ACCF9828E780C64A945BB40CCD5736F81CE46G" TargetMode="External"/><Relationship Id="rId124" Type="http://schemas.openxmlformats.org/officeDocument/2006/relationships/hyperlink" Target="consultantplus://offline/ref=729A98CFD6BFAE6E55FEC7CE6B9C319280EB9816BBC9895ACCF9828E780C64A945BB40CCD5736F83CE4DG" TargetMode="External"/><Relationship Id="rId129" Type="http://schemas.openxmlformats.org/officeDocument/2006/relationships/hyperlink" Target="consultantplus://offline/ref=729A98CFD6BFAE6E55FEC7CE6B9C319280E9931DBFCA895ACCF9828E780C64A945BB40CCD5736F81CE44G" TargetMode="External"/><Relationship Id="rId137" Type="http://schemas.openxmlformats.org/officeDocument/2006/relationships/hyperlink" Target="consultantplus://offline/ref=729A98CFD6BFAE6E55FEC7CE6B9C319280E49A1DBDCE895ACCF9828E780C64A945BB40CCD5736F83CE4CG" TargetMode="External"/><Relationship Id="rId20" Type="http://schemas.openxmlformats.org/officeDocument/2006/relationships/hyperlink" Target="consultantplus://offline/ref=729A98CFD6BFAE6E55FEC7CE6B9C319280E59F17B8CE895ACCF9828E780C64A945BB40CCD5736F83CE4CG" TargetMode="External"/><Relationship Id="rId41" Type="http://schemas.openxmlformats.org/officeDocument/2006/relationships/hyperlink" Target="consultantplus://offline/ref=729A98CFD6BFAE6E55FEC7CE6B9C319283EC9C16BBCC895ACCF9828E780C64A945BB40CCD5736F81CE41G" TargetMode="External"/><Relationship Id="rId54" Type="http://schemas.openxmlformats.org/officeDocument/2006/relationships/hyperlink" Target="consultantplus://offline/ref=729A98CFD6BFAE6E55FEC7CE6B9C319283EC9B1AB9CB895ACCF9828E780C64A945BB40CCD5736E8ACE44G" TargetMode="External"/><Relationship Id="rId62" Type="http://schemas.openxmlformats.org/officeDocument/2006/relationships/hyperlink" Target="consultantplus://offline/ref=729A98CFD6BFAE6E55FEC7CE6B9C319283E49D1BB09BDE589DAC8CC84BG" TargetMode="External"/><Relationship Id="rId70" Type="http://schemas.openxmlformats.org/officeDocument/2006/relationships/hyperlink" Target="consultantplus://offline/ref=729A98CFD6BFAE6E55FEC7CE6B9C319288E89217B8C6D450C4A08E8C7F033BBE42F24CCDD5736EC843G" TargetMode="External"/><Relationship Id="rId75" Type="http://schemas.openxmlformats.org/officeDocument/2006/relationships/hyperlink" Target="consultantplus://offline/ref=729A98CFD6BFAE6E55FEC7CE6B9C319283EC9B1BBFCF895ACCF9828E780C64A945BB40CCD5736F83CE4DG" TargetMode="External"/><Relationship Id="rId83" Type="http://schemas.openxmlformats.org/officeDocument/2006/relationships/hyperlink" Target="consultantplus://offline/ref=729A98CFD6BFAE6E55FEC7CE6B9C319283EC9317B3CB895ACCF9828E780C64A945BB40CCD5736C86CE4DG" TargetMode="External"/><Relationship Id="rId88" Type="http://schemas.openxmlformats.org/officeDocument/2006/relationships/hyperlink" Target="consultantplus://offline/ref=729A98CFD6BFAE6E55FEC7CE6B9C319280E59B19BBC9895ACCF9828E780C64A945BB40CCD5736D81CE4CG" TargetMode="External"/><Relationship Id="rId91" Type="http://schemas.openxmlformats.org/officeDocument/2006/relationships/hyperlink" Target="consultantplus://offline/ref=729A98CFD6BFAE6E55FEC7CE6B9C319283EC9B1AB9CB895ACCF9828E780C64A945BB40CCD5736D83CE44G" TargetMode="External"/><Relationship Id="rId96" Type="http://schemas.openxmlformats.org/officeDocument/2006/relationships/hyperlink" Target="consultantplus://offline/ref=729A98CFD6BFAE6E55FEC7CE6B9C319280EC9A19BACD895ACCF9828E78C04CG" TargetMode="External"/><Relationship Id="rId111" Type="http://schemas.openxmlformats.org/officeDocument/2006/relationships/hyperlink" Target="consultantplus://offline/ref=729A98CFD6BFAE6E55FEC7CE6B9C319283ED9B17BDCA895ACCF9828E780C64A945BB40CCD5736F82CE45G" TargetMode="External"/><Relationship Id="rId132" Type="http://schemas.openxmlformats.org/officeDocument/2006/relationships/hyperlink" Target="consultantplus://offline/ref=729A98CFD6BFAE6E55FEC7CE6B9C319288EF9316BBC6D450C4A08E8C7F033BBE42F24CCDD5736FC840G"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9A98CFD6BFAE6E55FEC7CE6B9C319284E89318B3C6D450C4A08E8CC74FG" TargetMode="External"/><Relationship Id="rId15" Type="http://schemas.openxmlformats.org/officeDocument/2006/relationships/hyperlink" Target="consultantplus://offline/ref=729A98CFD6BFAE6E55FEC7CE6B9C319280EB9D18BFCF895ACCF9828E78C04CG" TargetMode="External"/><Relationship Id="rId23" Type="http://schemas.openxmlformats.org/officeDocument/2006/relationships/hyperlink" Target="consultantplus://offline/ref=729A98CFD6BFAE6E55FEC7CE6B9C319283EC9A17BDC5895ACCF9828E780C64A945BB40CCD5736F80CE42G" TargetMode="External"/><Relationship Id="rId28" Type="http://schemas.openxmlformats.org/officeDocument/2006/relationships/hyperlink" Target="consultantplus://offline/ref=729A98CFD6BFAE6E55FEC7CE6B9C319283EC9A17BDC5895ACCF9828E780C64A945BB40CCD5736E85CE45G" TargetMode="External"/><Relationship Id="rId36" Type="http://schemas.openxmlformats.org/officeDocument/2006/relationships/hyperlink" Target="consultantplus://offline/ref=729A98CFD6BFAE6E55FEC7CE6B9C319283EC9A1BBCCF895ACCF9828E780C64A945BB40CCD5736E85CE43G" TargetMode="External"/><Relationship Id="rId49" Type="http://schemas.openxmlformats.org/officeDocument/2006/relationships/hyperlink" Target="consultantplus://offline/ref=729A98CFD6BFAE6E55FEC7CE6B9C319280EA9818B9C5895ACCF9828E780C64A945BB40CCD5736F85CE42G" TargetMode="External"/><Relationship Id="rId57" Type="http://schemas.openxmlformats.org/officeDocument/2006/relationships/hyperlink" Target="consultantplus://offline/ref=729A98CFD6BFAE6E55FEC7CE6B9C319280EC9218BBC9895ACCF9828E780C64A945BB40CCD5736F83CE4CG" TargetMode="External"/><Relationship Id="rId106" Type="http://schemas.openxmlformats.org/officeDocument/2006/relationships/hyperlink" Target="consultantplus://offline/ref=729A98CFD6BFAE6E55FEC7CE6B9C319280E89A1FB2C8895ACCF9828E780C64A945BB40CCD5736F83CE40G" TargetMode="External"/><Relationship Id="rId114" Type="http://schemas.openxmlformats.org/officeDocument/2006/relationships/hyperlink" Target="consultantplus://offline/ref=729A98CFD6BFAE6E55FEC7CE6B9C319283EC9817BBCC895ACCF9828E780C64A945BB40CCD5736F82CE46G" TargetMode="External"/><Relationship Id="rId119" Type="http://schemas.openxmlformats.org/officeDocument/2006/relationships/hyperlink" Target="consultantplus://offline/ref=729A98CFD6BFAE6E55FEC7CE6B9C319280E59817BFC8895ACCF9828E780C64A945BB40CCD5736F82CE45G" TargetMode="External"/><Relationship Id="rId127" Type="http://schemas.openxmlformats.org/officeDocument/2006/relationships/hyperlink" Target="consultantplus://offline/ref=729A98CFD6BFAE6E55FEC7CE6B9C319283EC9316BFC9895ACCF9828E780C64A945BB40CCD5716D80CE4CG" TargetMode="External"/><Relationship Id="rId10" Type="http://schemas.openxmlformats.org/officeDocument/2006/relationships/hyperlink" Target="consultantplus://offline/ref=729A98CFD6BFAE6E55FEC7CE6B9C319283EC9B1FB2CE895ACCF9828E78C04CG" TargetMode="External"/><Relationship Id="rId31" Type="http://schemas.openxmlformats.org/officeDocument/2006/relationships/hyperlink" Target="consultantplus://offline/ref=729A98CFD6BFAE6E55FEC7CE6B9C319280EB9D18BFCF895ACCF9828E780C64A945BB40CCD5736F82CE45G" TargetMode="External"/><Relationship Id="rId44" Type="http://schemas.openxmlformats.org/officeDocument/2006/relationships/hyperlink" Target="consultantplus://offline/ref=729A98CFD6BFAE6E55FEC7CE6B9C319280EC991EBDCC895ACCF9828E78C04CG" TargetMode="External"/><Relationship Id="rId52" Type="http://schemas.openxmlformats.org/officeDocument/2006/relationships/hyperlink" Target="consultantplus://offline/ref=729A98CFD6BFAE6E55FEC7CE6B9C319283EC9B1AB9CB895ACCF9828E780C64A945BB40CCD5736F85CE45G" TargetMode="External"/><Relationship Id="rId60" Type="http://schemas.openxmlformats.org/officeDocument/2006/relationships/hyperlink" Target="consultantplus://offline/ref=729A98CFD6BFAE6E55FEC7CE6B9C319280E5931BBECE895ACCF9828E780C64A945BB40CCD5736C80CE41G" TargetMode="External"/><Relationship Id="rId65" Type="http://schemas.openxmlformats.org/officeDocument/2006/relationships/hyperlink" Target="consultantplus://offline/ref=729A98CFD6BFAE6E55FEC7CE6B9C319280E5931BBECE895ACCF9828E780C64A945BB40CCD5736A80CE41G" TargetMode="External"/><Relationship Id="rId73" Type="http://schemas.openxmlformats.org/officeDocument/2006/relationships/hyperlink" Target="consultantplus://offline/ref=729A98CFD6BFAE6E55FEC7CE6B9C319280E4931CBCCC895ACCF9828E780C64A945BB40CCD5736F86CE4CG" TargetMode="External"/><Relationship Id="rId78" Type="http://schemas.openxmlformats.org/officeDocument/2006/relationships/hyperlink" Target="consultantplus://offline/ref=729A98CFD6BFAE6E55FEC7CE6B9C319280EC991FB3CE895ACCF9828E780C64A945BB40CCD5736F86CE45G" TargetMode="External"/><Relationship Id="rId81" Type="http://schemas.openxmlformats.org/officeDocument/2006/relationships/hyperlink" Target="consultantplus://offline/ref=729A98CFD6BFAE6E55FEC7CE6B9C319283EC9317B3CB895ACCF9828E780C64A945BB40CCD5736C86CE4DG" TargetMode="External"/><Relationship Id="rId86" Type="http://schemas.openxmlformats.org/officeDocument/2006/relationships/hyperlink" Target="consultantplus://offline/ref=729A98CFD6BFAE6E55FEC7CE6B9C319283EC9317B3CB895ACCF9828E780C64A945BB40CCD5736C85CE4CG" TargetMode="External"/><Relationship Id="rId94" Type="http://schemas.openxmlformats.org/officeDocument/2006/relationships/hyperlink" Target="consultantplus://offline/ref=729A98CFD6BFAE6E55FEC7CE6B9C319283E49D1BB09BDE589DAC8CC84BG" TargetMode="External"/><Relationship Id="rId99" Type="http://schemas.openxmlformats.org/officeDocument/2006/relationships/hyperlink" Target="consultantplus://offline/ref=729A98CFD6BFAE6E55FEC7CE6B9C319283EC9A1CBACD895ACCF9828E780C64A945BB40CCD5736E86CE4CG" TargetMode="External"/><Relationship Id="rId101" Type="http://schemas.openxmlformats.org/officeDocument/2006/relationships/hyperlink" Target="consultantplus://offline/ref=729A98CFD6BFAE6E55FEC7CE6B9C319280E4931BB2CF895ACCF9828E780C64A945BB40CCD5736F80CE41G" TargetMode="External"/><Relationship Id="rId122" Type="http://schemas.openxmlformats.org/officeDocument/2006/relationships/hyperlink" Target="consultantplus://offline/ref=729A98CFD6BFAE6E55FEC7CE6B9C319288E59E1CBAC6D450C4A08E8C7F033BBE42F24CCDD5706AC84BG" TargetMode="External"/><Relationship Id="rId130" Type="http://schemas.openxmlformats.org/officeDocument/2006/relationships/hyperlink" Target="consultantplus://offline/ref=729A98CFD6BFAE6E55FEC7CE6B9C319280E5931BBFCC895ACCF9828E780C64A945BB40CCD5736F82CE45G" TargetMode="External"/><Relationship Id="rId135" Type="http://schemas.openxmlformats.org/officeDocument/2006/relationships/hyperlink" Target="consultantplus://offline/ref=729A98CFD6BFAE6E55FEC7CE6B9C319280E89C1ABFCD895ACCF9828E780C64A945BB40CCD5736F83CE43G" TargetMode="External"/><Relationship Id="rId4" Type="http://schemas.openxmlformats.org/officeDocument/2006/relationships/hyperlink" Target="consultantplus://offline/ref=729A98CFD6BFAE6E55FEC7CE6B9C319283EC9B1FB2CE895ACCF9828E780C64A945BB40CCD5736F8ACE47G" TargetMode="External"/><Relationship Id="rId9" Type="http://schemas.openxmlformats.org/officeDocument/2006/relationships/hyperlink" Target="consultantplus://offline/ref=729A98CFD6BFAE6E55FEC7CE6B9C319283EC9317B3CB895ACCF9828E780C64A945BB40CCD770C64FG" TargetMode="External"/><Relationship Id="rId13" Type="http://schemas.openxmlformats.org/officeDocument/2006/relationships/hyperlink" Target="consultantplus://offline/ref=729A98CFD6BFAE6E55FEC7CE6B9C319283EC9A17B2C8895ACCF9828E780C64A945BB40CCD5736E85CE4CG" TargetMode="External"/><Relationship Id="rId18" Type="http://schemas.openxmlformats.org/officeDocument/2006/relationships/hyperlink" Target="consultantplus://offline/ref=729A98CFD6BFAE6E55FEC7CE6B9C319280E59D16BACE895ACCF9828E780C64A945BB40CCD5736F81CE45G" TargetMode="External"/><Relationship Id="rId39" Type="http://schemas.openxmlformats.org/officeDocument/2006/relationships/hyperlink" Target="consultantplus://offline/ref=729A98CFD6BFAE6E55FEC7CE6B9C319280EF9917B3C9895ACCF9828E78C04CG" TargetMode="External"/><Relationship Id="rId109" Type="http://schemas.openxmlformats.org/officeDocument/2006/relationships/hyperlink" Target="consultantplus://offline/ref=729A98CFD6BFAE6E55FEC7CE6B9C319280E59E17B3CB895ACCF9828E78C04CG" TargetMode="External"/><Relationship Id="rId34" Type="http://schemas.openxmlformats.org/officeDocument/2006/relationships/hyperlink" Target="consultantplus://offline/ref=729A98CFD6BFAE6E55FEC7CE6B9C319280E59D16BACE895ACCF9828E780C64A945BB40CCD5736E83CE45G" TargetMode="External"/><Relationship Id="rId50" Type="http://schemas.openxmlformats.org/officeDocument/2006/relationships/hyperlink" Target="consultantplus://offline/ref=729A98CFD6BFAE6E55FEC7CE6B9C319280EA9818B9C5895ACCF9828E780C64A945BB40CCD5736F85CE4CG" TargetMode="External"/><Relationship Id="rId55" Type="http://schemas.openxmlformats.org/officeDocument/2006/relationships/hyperlink" Target="consultantplus://offline/ref=729A98CFD6BFAE6E55FEC7CE6B9C319280E89C1ABFCD895ACCF9828E780C64A945BB40CCD5736F83CE43G" TargetMode="External"/><Relationship Id="rId76" Type="http://schemas.openxmlformats.org/officeDocument/2006/relationships/hyperlink" Target="consultantplus://offline/ref=729A98CFD6BFAE6E55FEC7CE6B9C319283EC9B1AB9CB895ACCF9828E780C64A945BB40CED3C746G" TargetMode="External"/><Relationship Id="rId97" Type="http://schemas.openxmlformats.org/officeDocument/2006/relationships/hyperlink" Target="consultantplus://offline/ref=729A98CFD6BFAE6E55FEC7CE6B9C319280E99818BCC5895ACCF9828E780C64A945BB40CCD5736C81CE45G" TargetMode="External"/><Relationship Id="rId104" Type="http://schemas.openxmlformats.org/officeDocument/2006/relationships/hyperlink" Target="consultantplus://offline/ref=729A98CFD6BFAE6E55FEC7CE6B9C319283EC9A1DBFCC895ACCF9828E780C64A945BB40CCD5736A87CE4DG" TargetMode="External"/><Relationship Id="rId120" Type="http://schemas.openxmlformats.org/officeDocument/2006/relationships/hyperlink" Target="consultantplus://offline/ref=729A98CFD6BFAE6E55FEC7CE6B9C319288EF9316BBC6D450C4A08E8C7F033BBE42F24CCDD5736FC840G" TargetMode="External"/><Relationship Id="rId125" Type="http://schemas.openxmlformats.org/officeDocument/2006/relationships/hyperlink" Target="consultantplus://offline/ref=729A98CFD6BFAE6E55FEC7CE6B9C319283EC9B18B2C4895ACCF9828E78C04CG" TargetMode="External"/><Relationship Id="rId141" Type="http://schemas.openxmlformats.org/officeDocument/2006/relationships/theme" Target="theme/theme1.xml"/><Relationship Id="rId7" Type="http://schemas.openxmlformats.org/officeDocument/2006/relationships/hyperlink" Target="consultantplus://offline/ref=729A98CFD6BFAE6E55FEC7CE6B9C319289EA9219B2C6D450C4A08E8C7F033BBE42F24CCDD5716DC844G" TargetMode="External"/><Relationship Id="rId71" Type="http://schemas.openxmlformats.org/officeDocument/2006/relationships/hyperlink" Target="consultantplus://offline/ref=729A98CFD6BFAE6E55FEC7CE6B9C319280EA9F16BCC4895ACCF9828E780C64A945BB40CCD5736E85CE4CG" TargetMode="External"/><Relationship Id="rId92" Type="http://schemas.openxmlformats.org/officeDocument/2006/relationships/hyperlink" Target="consultantplus://offline/ref=729A98CFD6BFAE6E55FEC7CE6B9C319283E49D1BB09BDE589DAC8CC84BG" TargetMode="External"/><Relationship Id="rId2" Type="http://schemas.openxmlformats.org/officeDocument/2006/relationships/settings" Target="settings.xml"/><Relationship Id="rId29" Type="http://schemas.openxmlformats.org/officeDocument/2006/relationships/hyperlink" Target="consultantplus://offline/ref=729A98CFD6BFAE6E55FEC7CE6B9C319288EF9316BBC6D450C4A08E8C7F033BBE42F24CCDD5736FC840G" TargetMode="External"/><Relationship Id="rId24" Type="http://schemas.openxmlformats.org/officeDocument/2006/relationships/hyperlink" Target="consultantplus://offline/ref=729A98CFD6BFAE6E55FEC7CE6B9C319283EC9A17BDC5895ACCF9828E780C64A945BB40CCD5736D8BCE4CG" TargetMode="External"/><Relationship Id="rId40" Type="http://schemas.openxmlformats.org/officeDocument/2006/relationships/hyperlink" Target="consultantplus://offline/ref=729A98CFD6BFAE6E55FEC7CE6B9C319280EF9917B3C9895ACCF9828E780C64A945BB40CCD5736F81CE4DG" TargetMode="External"/><Relationship Id="rId45" Type="http://schemas.openxmlformats.org/officeDocument/2006/relationships/hyperlink" Target="consultantplus://offline/ref=729A98CFD6BFAE6E55FEC7CE6B9C319280E99818BCC5895ACCF9828E780C64A945BB40CCD5736B82CE41G" TargetMode="External"/><Relationship Id="rId66" Type="http://schemas.openxmlformats.org/officeDocument/2006/relationships/hyperlink" Target="consultantplus://offline/ref=729A98CFD6BFAE6E55FEC7CE6B9C319280EA9818B9CA895ACCF9828E780C64A945BB40CCD5736F84CE44G" TargetMode="External"/><Relationship Id="rId87" Type="http://schemas.openxmlformats.org/officeDocument/2006/relationships/hyperlink" Target="consultantplus://offline/ref=729A98CFD6BFAE6E55FEC7CE6B9C319280EC991FB3CE895ACCF9828E780C64A945BB40CCD5736F8BCE47G" TargetMode="External"/><Relationship Id="rId110" Type="http://schemas.openxmlformats.org/officeDocument/2006/relationships/hyperlink" Target="consultantplus://offline/ref=729A98CFD6BFAE6E55FEC7CE6B9C319280EA9216B2C4895ACCF9828E780C64A945BB40CCD5736F83CE4CG" TargetMode="External"/><Relationship Id="rId115" Type="http://schemas.openxmlformats.org/officeDocument/2006/relationships/hyperlink" Target="consultantplus://offline/ref=729A98CFD6BFAE6E55FEC7CE6B9C319280EC9F17B3C5895ACCF9828E780C64A945BB40CCD5736F82CE44G" TargetMode="External"/><Relationship Id="rId131" Type="http://schemas.openxmlformats.org/officeDocument/2006/relationships/hyperlink" Target="consultantplus://offline/ref=729A98CFD6BFAE6E55FEC7CE6B9C319280EA9917B8C9895ACCF9828E780C64A945BB40CCD5736F82CE47G" TargetMode="External"/><Relationship Id="rId136" Type="http://schemas.openxmlformats.org/officeDocument/2006/relationships/hyperlink" Target="consultantplus://offline/ref=729A98CFD6BFAE6E55FEC7CE6B9C319280EF921AB3C4895ACCF9828E780C64A945BB40CCD5736F8BCE42G" TargetMode="External"/><Relationship Id="rId61" Type="http://schemas.openxmlformats.org/officeDocument/2006/relationships/hyperlink" Target="consultantplus://offline/ref=729A98CFD6BFAE6E55FEC7CE6B9C319280E5931BBECE895ACCF9828E780C64A945BB40CCD573688BCE45G" TargetMode="External"/><Relationship Id="rId82" Type="http://schemas.openxmlformats.org/officeDocument/2006/relationships/hyperlink" Target="consultantplus://offline/ref=729A98CFD6BFAE6E55FEC7CE6B9C319283EC981ABFC8895ACCF9828E78C04CG" TargetMode="External"/><Relationship Id="rId19" Type="http://schemas.openxmlformats.org/officeDocument/2006/relationships/hyperlink" Target="consultantplus://offline/ref=729A98CFD6BFAE6E55FEC7CE6B9C319280E59D16BACE895ACCF9828E780C64A945BB40CCD5736E83CE45G" TargetMode="External"/><Relationship Id="rId14" Type="http://schemas.openxmlformats.org/officeDocument/2006/relationships/hyperlink" Target="consultantplus://offline/ref=729A98CFD6BFAE6E55FEC7CE6B9C319288EF9316BBC6D450C4A08E8C7F033BBE42F24CCDD5736FC840G" TargetMode="External"/><Relationship Id="rId30" Type="http://schemas.openxmlformats.org/officeDocument/2006/relationships/hyperlink" Target="consultantplus://offline/ref=729A98CFD6BFAE6E55FEC7CE6B9C319283EC9A17BDC5895ACCF9828E780C64A945BB40CCD5736D85CE4DG" TargetMode="External"/><Relationship Id="rId35" Type="http://schemas.openxmlformats.org/officeDocument/2006/relationships/hyperlink" Target="consultantplus://offline/ref=729A98CFD6BFAE6E55FEC7CE6B9C319280E59F17B8CE895ACCF9828E780C64A945BB40CCD5736F83CE4CG" TargetMode="External"/><Relationship Id="rId56" Type="http://schemas.openxmlformats.org/officeDocument/2006/relationships/hyperlink" Target="consultantplus://offline/ref=729A98CFD6BFAE6E55FEC7CE6B9C319283EC991CBFCE895ACCF9828E780C64A945BB40CCD5726B87CE42G" TargetMode="External"/><Relationship Id="rId77" Type="http://schemas.openxmlformats.org/officeDocument/2006/relationships/hyperlink" Target="consultantplus://offline/ref=729A98CFD6BFAE6E55FEC7CE6B9C319283EC9317B3CB895ACCF9828E780C64A945BB40CCD5736C81CE46G" TargetMode="External"/><Relationship Id="rId100" Type="http://schemas.openxmlformats.org/officeDocument/2006/relationships/hyperlink" Target="consultantplus://offline/ref=729A98CFD6BFAE6E55FEC7CE6B9C319280E89316B2CD895ACCF9828E78C04CG" TargetMode="External"/><Relationship Id="rId105" Type="http://schemas.openxmlformats.org/officeDocument/2006/relationships/hyperlink" Target="consultantplus://offline/ref=729A98CFD6BFAE6E55FEC7CE6B9C319283EC9A1DBFCC895ACCF9828E780C64A945BB40CCD5736A87CE4DG" TargetMode="External"/><Relationship Id="rId126" Type="http://schemas.openxmlformats.org/officeDocument/2006/relationships/hyperlink" Target="consultantplus://offline/ref=729A98CFD6BFAE6E55FEC7CE6B9C319283EC931EB3CE895ACCF9828E780C64A945BB40CCD5736A82CE4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27796</Words>
  <Characters>158439</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Евгения Викторовна</dc:creator>
  <cp:lastModifiedBy>Yulia</cp:lastModifiedBy>
  <cp:revision>2</cp:revision>
  <dcterms:created xsi:type="dcterms:W3CDTF">2017-02-07T06:56:00Z</dcterms:created>
  <dcterms:modified xsi:type="dcterms:W3CDTF">2019-01-11T08:16:00Z</dcterms:modified>
</cp:coreProperties>
</file>